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283F9" w14:textId="77777777" w:rsidR="00273DAA" w:rsidRDefault="00855DA4" w:rsidP="00455351">
      <w:pPr>
        <w:jc w:val="center"/>
        <w:rPr>
          <w:b/>
          <w:sz w:val="28"/>
        </w:rPr>
      </w:pPr>
      <w:r>
        <w:rPr>
          <w:noProof/>
        </w:rPr>
        <w:pict w14:anchorId="6CD9A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4.35pt;margin-top:-38.25pt;width:105.25pt;height:81.5pt;z-index:-251658752;mso-position-horizontal-relative:margin;mso-position-vertical-relative:margin;mso-width-relative:page;mso-height-relative:page" wrapcoords="-154 0 -154 21402 21600 21402 21600 0 -154 0">
            <v:imagedata r:id="rId5" o:title="atltunis"/>
            <w10:wrap type="through" anchorx="margin" anchory="margin"/>
          </v:shape>
        </w:pict>
      </w:r>
    </w:p>
    <w:p w14:paraId="092DB217" w14:textId="77777777" w:rsidR="00273DAA" w:rsidRDefault="00273DAA" w:rsidP="00273DAA">
      <w:pPr>
        <w:jc w:val="center"/>
        <w:rPr>
          <w:b/>
          <w:sz w:val="28"/>
        </w:rPr>
      </w:pPr>
    </w:p>
    <w:p w14:paraId="3915CC89" w14:textId="77777777" w:rsidR="00455351" w:rsidRPr="00273DAA" w:rsidRDefault="00455351" w:rsidP="00273DAA">
      <w:pPr>
        <w:jc w:val="center"/>
        <w:rPr>
          <w:b/>
          <w:sz w:val="32"/>
        </w:rPr>
      </w:pPr>
      <w:r w:rsidRPr="00273DAA">
        <w:rPr>
          <w:b/>
          <w:sz w:val="32"/>
        </w:rPr>
        <w:t>Termes de Références poste</w:t>
      </w:r>
    </w:p>
    <w:p w14:paraId="145475BE" w14:textId="317D9DFC" w:rsidR="00C10747" w:rsidRPr="00C10747" w:rsidRDefault="00C10747" w:rsidP="00C10747">
      <w:pPr>
        <w:jc w:val="center"/>
        <w:rPr>
          <w:b/>
          <w:sz w:val="32"/>
        </w:rPr>
      </w:pPr>
      <w:r w:rsidRPr="00C10747">
        <w:rPr>
          <w:b/>
          <w:sz w:val="32"/>
        </w:rPr>
        <w:t>Responsable de sensibilisation et de sortie</w:t>
      </w:r>
      <w:r w:rsidR="0012374C">
        <w:rPr>
          <w:b/>
          <w:sz w:val="32"/>
        </w:rPr>
        <w:t>s</w:t>
      </w:r>
      <w:r w:rsidRPr="00C10747">
        <w:rPr>
          <w:b/>
          <w:sz w:val="32"/>
        </w:rPr>
        <w:t xml:space="preserve"> </w:t>
      </w:r>
      <w:r w:rsidR="00553655">
        <w:rPr>
          <w:b/>
          <w:sz w:val="32"/>
        </w:rPr>
        <w:t>G</w:t>
      </w:r>
      <w:r w:rsidRPr="00C10747">
        <w:rPr>
          <w:b/>
          <w:sz w:val="32"/>
        </w:rPr>
        <w:t>ynéco</w:t>
      </w:r>
      <w:r w:rsidR="00AA641B">
        <w:rPr>
          <w:b/>
          <w:sz w:val="32"/>
        </w:rPr>
        <w:t>-</w:t>
      </w:r>
      <w:r w:rsidRPr="00C10747">
        <w:rPr>
          <w:b/>
          <w:sz w:val="32"/>
        </w:rPr>
        <w:t xml:space="preserve">truck </w:t>
      </w:r>
    </w:p>
    <w:p w14:paraId="0735C8ED" w14:textId="77777777" w:rsidR="00273DAA" w:rsidRPr="00C10747" w:rsidRDefault="00273DAA" w:rsidP="00455351">
      <w:pPr>
        <w:jc w:val="center"/>
        <w:rPr>
          <w:b/>
          <w:sz w:val="24"/>
          <w:lang w:val="en-US"/>
        </w:rPr>
      </w:pPr>
    </w:p>
    <w:p w14:paraId="3569E9D7" w14:textId="77777777" w:rsidR="00455351" w:rsidRPr="00273DAA" w:rsidRDefault="00455351" w:rsidP="003E4554">
      <w:pPr>
        <w:rPr>
          <w:sz w:val="24"/>
        </w:rPr>
      </w:pPr>
      <w:r w:rsidRPr="00273DAA">
        <w:rPr>
          <w:sz w:val="24"/>
        </w:rPr>
        <w:t xml:space="preserve">L’ATL MST sida Tunis est pionnière dans le domaine de la prévention et le développement communautaire auprès </w:t>
      </w:r>
      <w:r w:rsidR="003E4554">
        <w:rPr>
          <w:sz w:val="24"/>
        </w:rPr>
        <w:t xml:space="preserve">de la population </w:t>
      </w:r>
      <w:r w:rsidR="0012374C">
        <w:rPr>
          <w:sz w:val="24"/>
        </w:rPr>
        <w:t>clé,</w:t>
      </w:r>
      <w:r w:rsidR="003E4554">
        <w:rPr>
          <w:sz w:val="24"/>
        </w:rPr>
        <w:t xml:space="preserve"> </w:t>
      </w:r>
      <w:r w:rsidRPr="00273DAA">
        <w:rPr>
          <w:sz w:val="24"/>
        </w:rPr>
        <w:t>des utilisateurs de drogues injectables, et ceci depuis 2007 via la mise en place de la stratégie de réduction des risques (</w:t>
      </w:r>
      <w:proofErr w:type="spellStart"/>
      <w:r w:rsidRPr="00273DAA">
        <w:rPr>
          <w:sz w:val="24"/>
        </w:rPr>
        <w:t>RdR</w:t>
      </w:r>
      <w:proofErr w:type="spellEnd"/>
      <w:r w:rsidRPr="00273DAA">
        <w:rPr>
          <w:sz w:val="24"/>
        </w:rPr>
        <w:t>) liés à l’usage de drogues injectables.</w:t>
      </w:r>
    </w:p>
    <w:p w14:paraId="3B3CAA5B" w14:textId="77777777" w:rsidR="00273DAA" w:rsidRPr="00273DAA" w:rsidRDefault="00273DAA" w:rsidP="00455351">
      <w:pPr>
        <w:rPr>
          <w:sz w:val="24"/>
        </w:rPr>
      </w:pPr>
    </w:p>
    <w:p w14:paraId="21604951" w14:textId="3C78651C" w:rsidR="00455351" w:rsidRPr="00273DAA" w:rsidRDefault="0012374C" w:rsidP="0012374C">
      <w:pPr>
        <w:rPr>
          <w:sz w:val="24"/>
        </w:rPr>
      </w:pPr>
      <w:r w:rsidRPr="0012374C">
        <w:rPr>
          <w:sz w:val="24"/>
        </w:rPr>
        <w:t xml:space="preserve">Dans le cadre du projet </w:t>
      </w:r>
      <w:proofErr w:type="spellStart"/>
      <w:r w:rsidRPr="0012374C">
        <w:rPr>
          <w:b/>
          <w:bCs/>
          <w:sz w:val="24"/>
        </w:rPr>
        <w:t>Xenia</w:t>
      </w:r>
      <w:proofErr w:type="spellEnd"/>
      <w:r w:rsidRPr="0012374C">
        <w:rPr>
          <w:sz w:val="24"/>
        </w:rPr>
        <w:t xml:space="preserve">, l’ATL MST Sida Tunis souhaite recruter </w:t>
      </w:r>
      <w:proofErr w:type="spellStart"/>
      <w:r w:rsidRPr="0012374C">
        <w:rPr>
          <w:sz w:val="24"/>
        </w:rPr>
        <w:t>un·e</w:t>
      </w:r>
      <w:proofErr w:type="spellEnd"/>
      <w:r w:rsidRPr="0012374C">
        <w:rPr>
          <w:sz w:val="24"/>
        </w:rPr>
        <w:t xml:space="preserve"> </w:t>
      </w:r>
      <w:r w:rsidRPr="0012374C">
        <w:rPr>
          <w:b/>
          <w:bCs/>
          <w:sz w:val="24"/>
        </w:rPr>
        <w:t>Responsable de sensibilisation et de sorties Gynéco</w:t>
      </w:r>
      <w:r w:rsidR="00553655">
        <w:rPr>
          <w:b/>
          <w:bCs/>
          <w:sz w:val="24"/>
        </w:rPr>
        <w:t>-</w:t>
      </w:r>
      <w:r w:rsidRPr="0012374C">
        <w:rPr>
          <w:b/>
          <w:bCs/>
          <w:sz w:val="24"/>
        </w:rPr>
        <w:t>truck</w:t>
      </w:r>
      <w:r w:rsidRPr="0012374C">
        <w:rPr>
          <w:sz w:val="24"/>
        </w:rPr>
        <w:t xml:space="preserve">, afin de renforcer l’accès des populations vulnérables aux services de sensibilisation, de dépistage et de santé sexuelle et </w:t>
      </w:r>
      <w:r w:rsidR="00AA641B" w:rsidRPr="0012374C">
        <w:rPr>
          <w:sz w:val="24"/>
        </w:rPr>
        <w:t>reproductive.</w:t>
      </w:r>
    </w:p>
    <w:p w14:paraId="05E95D41" w14:textId="77777777" w:rsidR="00455351" w:rsidRDefault="00455351" w:rsidP="0045535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351" w14:paraId="1833B248" w14:textId="77777777" w:rsidTr="00455351">
        <w:tc>
          <w:tcPr>
            <w:tcW w:w="9062" w:type="dxa"/>
          </w:tcPr>
          <w:p w14:paraId="64AB3C43" w14:textId="77777777" w:rsidR="00455351" w:rsidRPr="00455351" w:rsidRDefault="00455351" w:rsidP="00455351">
            <w:pPr>
              <w:rPr>
                <w:b/>
              </w:rPr>
            </w:pPr>
            <w:r w:rsidRPr="00455351">
              <w:rPr>
                <w:b/>
              </w:rPr>
              <w:t>RESPONSABILITÉS</w:t>
            </w:r>
            <w:r>
              <w:rPr>
                <w:b/>
              </w:rPr>
              <w:t> :</w:t>
            </w:r>
          </w:p>
        </w:tc>
      </w:tr>
      <w:tr w:rsidR="00455351" w14:paraId="6B16622C" w14:textId="77777777" w:rsidTr="00455351">
        <w:tc>
          <w:tcPr>
            <w:tcW w:w="9062" w:type="dxa"/>
          </w:tcPr>
          <w:p w14:paraId="124B22C4" w14:textId="55D5FBE2" w:rsidR="00455351" w:rsidRPr="00C10747" w:rsidRDefault="00C10747" w:rsidP="00C10747">
            <w:r w:rsidRPr="00C10747">
              <w:t>La. Le responsable de sensibilisation et de sortie</w:t>
            </w:r>
            <w:r w:rsidR="0012374C">
              <w:t>s</w:t>
            </w:r>
            <w:r w:rsidRPr="00C10747">
              <w:t xml:space="preserve"> </w:t>
            </w:r>
            <w:r w:rsidR="00AA641B" w:rsidRPr="00C10747">
              <w:t>gynéco</w:t>
            </w:r>
            <w:r w:rsidR="00AA641B">
              <w:t>-</w:t>
            </w:r>
            <w:r w:rsidR="00AA641B" w:rsidRPr="00C10747">
              <w:t>truck</w:t>
            </w:r>
            <w:r w:rsidRPr="00C10747">
              <w:t xml:space="preserve"> </w:t>
            </w:r>
            <w:r w:rsidR="00455351" w:rsidRPr="00C10747">
              <w:t xml:space="preserve">est responsable de </w:t>
            </w:r>
            <w:r w:rsidRPr="00C10747">
              <w:t>la sensibilisation et de l'éducation sexuel et reproductive aux populations</w:t>
            </w:r>
            <w:r w:rsidR="00455351" w:rsidRPr="00C10747">
              <w:t xml:space="preserve"> clés et vulnérables.</w:t>
            </w:r>
          </w:p>
          <w:p w14:paraId="67816BED" w14:textId="77777777" w:rsidR="00455351" w:rsidRPr="00455351" w:rsidRDefault="00455351" w:rsidP="00455351">
            <w:pPr>
              <w:rPr>
                <w:b/>
              </w:rPr>
            </w:pPr>
          </w:p>
        </w:tc>
      </w:tr>
      <w:tr w:rsidR="00455351" w14:paraId="130B290D" w14:textId="77777777" w:rsidTr="00455351">
        <w:tc>
          <w:tcPr>
            <w:tcW w:w="9062" w:type="dxa"/>
          </w:tcPr>
          <w:p w14:paraId="54C13495" w14:textId="77777777" w:rsidR="00455351" w:rsidRPr="00455351" w:rsidRDefault="00455351" w:rsidP="00455351">
            <w:pPr>
              <w:rPr>
                <w:b/>
              </w:rPr>
            </w:pPr>
            <w:r w:rsidRPr="00455351">
              <w:rPr>
                <w:b/>
              </w:rPr>
              <w:t>RÉFÉRENTS</w:t>
            </w:r>
            <w:r>
              <w:rPr>
                <w:b/>
              </w:rPr>
              <w:t> :</w:t>
            </w:r>
          </w:p>
        </w:tc>
      </w:tr>
      <w:tr w:rsidR="00455351" w14:paraId="696636C8" w14:textId="77777777" w:rsidTr="00455351">
        <w:tc>
          <w:tcPr>
            <w:tcW w:w="9062" w:type="dxa"/>
          </w:tcPr>
          <w:p w14:paraId="2E3280EF" w14:textId="18FC35D8" w:rsidR="00455351" w:rsidRDefault="00455351" w:rsidP="00455351">
            <w:r w:rsidRPr="00455351">
              <w:rPr>
                <w:b/>
                <w:sz w:val="20"/>
                <w:u w:val="single"/>
              </w:rPr>
              <w:t>Référent hiérarchique d’intervention :</w:t>
            </w:r>
            <w:r w:rsidRPr="00455351">
              <w:rPr>
                <w:sz w:val="20"/>
              </w:rPr>
              <w:t xml:space="preserve"> </w:t>
            </w:r>
            <w:r>
              <w:t xml:space="preserve">Coordinatrice générale </w:t>
            </w:r>
            <w:r w:rsidR="00AA641B">
              <w:t xml:space="preserve">des projets </w:t>
            </w:r>
            <w:r>
              <w:t>de l’ATL MST/sida, Tunis</w:t>
            </w:r>
          </w:p>
          <w:p w14:paraId="628926EA" w14:textId="77777777" w:rsidR="00273DAA" w:rsidRDefault="00273DAA" w:rsidP="00455351"/>
          <w:p w14:paraId="42A6D3E5" w14:textId="0BB20C3F" w:rsidR="00455351" w:rsidRDefault="00455351" w:rsidP="00455351">
            <w:r w:rsidRPr="00455351">
              <w:rPr>
                <w:b/>
                <w:sz w:val="20"/>
                <w:u w:val="single"/>
              </w:rPr>
              <w:t>Référent hiérarchique :</w:t>
            </w:r>
            <w:r w:rsidRPr="00455351">
              <w:rPr>
                <w:sz w:val="20"/>
              </w:rPr>
              <w:t xml:space="preserve"> </w:t>
            </w:r>
            <w:r>
              <w:t>Président</w:t>
            </w:r>
            <w:r w:rsidR="00AA641B">
              <w:t>e</w:t>
            </w:r>
            <w:r>
              <w:t xml:space="preserve"> de l’ATL MST sida, Tunis</w:t>
            </w:r>
          </w:p>
          <w:p w14:paraId="151BDFD2" w14:textId="77777777" w:rsidR="00273DAA" w:rsidRPr="00455351" w:rsidRDefault="00273DAA" w:rsidP="00455351">
            <w:pPr>
              <w:rPr>
                <w:b/>
              </w:rPr>
            </w:pPr>
          </w:p>
        </w:tc>
      </w:tr>
      <w:tr w:rsidR="00455351" w14:paraId="57403B10" w14:textId="77777777" w:rsidTr="00455351">
        <w:tc>
          <w:tcPr>
            <w:tcW w:w="9062" w:type="dxa"/>
          </w:tcPr>
          <w:p w14:paraId="1150790A" w14:textId="77777777" w:rsidR="00455351" w:rsidRDefault="00455351" w:rsidP="00455351">
            <w:r w:rsidRPr="00455351">
              <w:rPr>
                <w:b/>
              </w:rPr>
              <w:t>TÂCHE</w:t>
            </w:r>
            <w:r>
              <w:rPr>
                <w:b/>
              </w:rPr>
              <w:t> :</w:t>
            </w:r>
          </w:p>
        </w:tc>
      </w:tr>
      <w:tr w:rsidR="00455351" w14:paraId="5AAF9EA0" w14:textId="77777777" w:rsidTr="00455351">
        <w:tc>
          <w:tcPr>
            <w:tcW w:w="9062" w:type="dxa"/>
          </w:tcPr>
          <w:p w14:paraId="5626CB20" w14:textId="0E5D22E1" w:rsidR="00455351" w:rsidRPr="00E5149D" w:rsidRDefault="00455351" w:rsidP="00AB3E2D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✔</w:t>
            </w:r>
            <w:r>
              <w:t xml:space="preserve"> </w:t>
            </w:r>
            <w:r w:rsidR="008B0758">
              <w:t xml:space="preserve">Organiser </w:t>
            </w:r>
            <w:r w:rsidR="00AA641B">
              <w:t>15</w:t>
            </w:r>
            <w:r w:rsidR="008B0758">
              <w:t xml:space="preserve"> sessions de sensibilisation sur le VIH/IST et usage de drogues au profit des populations vulnérables, </w:t>
            </w:r>
            <w:r w:rsidR="008B0758" w:rsidRPr="008B0758">
              <w:t>20 personnes par session</w:t>
            </w:r>
            <w:r w:rsidR="00AB3E2D">
              <w:t xml:space="preserve"> </w:t>
            </w:r>
            <w:r w:rsidR="00AB3E2D" w:rsidRPr="00AB3E2D">
              <w:t>avec une répartition de</w:t>
            </w:r>
            <w:r w:rsidR="00AB3E2D">
              <w:t xml:space="preserve"> </w:t>
            </w:r>
            <w:r w:rsidR="008B0758">
              <w:t>50% H 50% F.</w:t>
            </w:r>
          </w:p>
          <w:p w14:paraId="294B5D33" w14:textId="77777777" w:rsidR="003E4554" w:rsidRDefault="00455351" w:rsidP="008B0758">
            <w:r>
              <w:rPr>
                <w:rFonts w:ascii="Segoe UI Symbol" w:hAnsi="Segoe UI Symbol" w:cs="Segoe UI Symbol"/>
              </w:rPr>
              <w:t>✔</w:t>
            </w:r>
            <w:r w:rsidR="003E4554">
              <w:t xml:space="preserve"> </w:t>
            </w:r>
            <w:r w:rsidR="008B0758" w:rsidRPr="008B0758">
              <w:t xml:space="preserve">Assurer </w:t>
            </w:r>
            <w:r w:rsidR="008B0758">
              <w:t xml:space="preserve">120 </w:t>
            </w:r>
            <w:r w:rsidR="008B0758" w:rsidRPr="008B0758">
              <w:t>sorties avec le Gynéco-truck pour faciliter</w:t>
            </w:r>
            <w:r w:rsidR="008B0758">
              <w:t xml:space="preserve"> l’accès au dépistage du VIH/VHC/Syphilis et cancer du col de l’utérus pour les populations </w:t>
            </w:r>
            <w:r w:rsidR="00E5149D">
              <w:t>vulnérables</w:t>
            </w:r>
          </w:p>
          <w:p w14:paraId="4B432772" w14:textId="488C8D7A" w:rsidR="00AB3E2D" w:rsidRDefault="00455351" w:rsidP="00AB3E2D">
            <w:r>
              <w:rPr>
                <w:rFonts w:ascii="Segoe UI Symbol" w:hAnsi="Segoe UI Symbol" w:cs="Segoe UI Symbol"/>
              </w:rPr>
              <w:t>✔</w:t>
            </w:r>
            <w:r>
              <w:t xml:space="preserve"> </w:t>
            </w:r>
            <w:r w:rsidR="00AB3E2D">
              <w:t>Planifier, coordonner et assurer la mise en œuvre des activités de sensibilisation et de Gynéco</w:t>
            </w:r>
            <w:r w:rsidR="00AA641B">
              <w:t>-</w:t>
            </w:r>
            <w:r w:rsidR="00AB3E2D">
              <w:t>truck conformément au planning du projet.</w:t>
            </w:r>
          </w:p>
          <w:p w14:paraId="6A4D29E9" w14:textId="77777777" w:rsidR="00AB3E2D" w:rsidRDefault="00AB3E2D" w:rsidP="00AB3E2D">
            <w:r w:rsidRPr="00AB3E2D">
              <w:rPr>
                <w:rFonts w:ascii="Segoe UI Symbol" w:hAnsi="Segoe UI Symbol" w:cs="Segoe UI Symbol"/>
              </w:rPr>
              <w:t>✔</w:t>
            </w:r>
            <w:r>
              <w:t>Collaborer étroitement avec les autorités sanitaires, les partenaires institutionnels et communautaires pour la mise en œuvre des activités.</w:t>
            </w:r>
          </w:p>
          <w:p w14:paraId="2D4DC642" w14:textId="77777777" w:rsidR="00AB3E2D" w:rsidRDefault="00AB3E2D" w:rsidP="00AB3E2D">
            <w:r w:rsidRPr="00AB3E2D">
              <w:rPr>
                <w:rFonts w:ascii="Segoe UI Symbol" w:hAnsi="Segoe UI Symbol" w:cs="Segoe UI Symbol"/>
              </w:rPr>
              <w:t>✔</w:t>
            </w:r>
            <w:r>
              <w:t>Animer les séances de sensibilisation en arabe et en français.</w:t>
            </w:r>
          </w:p>
          <w:p w14:paraId="1BBB9A0F" w14:textId="77777777" w:rsidR="00AB3E2D" w:rsidRDefault="00AB3E2D" w:rsidP="00AB3E2D">
            <w:r w:rsidRPr="00AB3E2D">
              <w:rPr>
                <w:rFonts w:ascii="Segoe UI Symbol" w:hAnsi="Segoe UI Symbol" w:cs="Segoe UI Symbol"/>
              </w:rPr>
              <w:t>✔</w:t>
            </w:r>
            <w:r>
              <w:t>Garantir un espace sécurisé, confidentiel et bienveillant pour les bénéficiaires.</w:t>
            </w:r>
          </w:p>
          <w:p w14:paraId="07120140" w14:textId="77777777" w:rsidR="00AB3E2D" w:rsidRDefault="00AB3E2D" w:rsidP="00AB3E2D">
            <w:r w:rsidRPr="00AB3E2D">
              <w:rPr>
                <w:rFonts w:ascii="Segoe UI Symbol" w:hAnsi="Segoe UI Symbol" w:cs="Segoe UI Symbol"/>
              </w:rPr>
              <w:t>✔</w:t>
            </w:r>
            <w:r>
              <w:t>Assurer la collecte des données, la documentation des activités et la rédaction des rapports narratifs et statistiques.</w:t>
            </w:r>
          </w:p>
          <w:p w14:paraId="58C6B8E2" w14:textId="77777777" w:rsidR="00273DAA" w:rsidRPr="00AB3E2D" w:rsidRDefault="00AB3E2D" w:rsidP="00AB3E2D">
            <w:r w:rsidRPr="00AB3E2D">
              <w:rPr>
                <w:rFonts w:ascii="Segoe UI Symbol" w:hAnsi="Segoe UI Symbol" w:cs="Segoe UI Symbol"/>
              </w:rPr>
              <w:t>✔</w:t>
            </w:r>
            <w:r>
              <w:t>Veiller au respect des principes de confidentialité, de non-discrimination et d’approche basée sur les droits humains.</w:t>
            </w:r>
          </w:p>
        </w:tc>
      </w:tr>
      <w:tr w:rsidR="00455351" w14:paraId="2EA990AB" w14:textId="77777777" w:rsidTr="00455351">
        <w:tc>
          <w:tcPr>
            <w:tcW w:w="9062" w:type="dxa"/>
          </w:tcPr>
          <w:p w14:paraId="1E6548E1" w14:textId="77777777" w:rsidR="00455351" w:rsidRPr="00455351" w:rsidRDefault="00455351" w:rsidP="00455351">
            <w:pPr>
              <w:rPr>
                <w:b/>
              </w:rPr>
            </w:pPr>
            <w:proofErr w:type="spellStart"/>
            <w:r>
              <w:rPr>
                <w:b/>
              </w:rPr>
              <w:t>Reporting</w:t>
            </w:r>
            <w:proofErr w:type="spellEnd"/>
            <w:r>
              <w:rPr>
                <w:b/>
              </w:rPr>
              <w:t> :</w:t>
            </w:r>
          </w:p>
        </w:tc>
      </w:tr>
      <w:tr w:rsidR="00455351" w14:paraId="34B26CC8" w14:textId="77777777" w:rsidTr="00455351">
        <w:tc>
          <w:tcPr>
            <w:tcW w:w="9062" w:type="dxa"/>
          </w:tcPr>
          <w:p w14:paraId="3A1FBB0D" w14:textId="77777777" w:rsidR="00273DAA" w:rsidRDefault="00455351" w:rsidP="00AB3E2D">
            <w:r>
              <w:t xml:space="preserve">● </w:t>
            </w:r>
            <w:r w:rsidR="00AB3E2D" w:rsidRPr="00AB3E2D">
              <w:t xml:space="preserve">Assure la </w:t>
            </w:r>
            <w:r w:rsidR="00AB3E2D" w:rsidRPr="00AB3E2D">
              <w:rPr>
                <w:b/>
                <w:bCs/>
              </w:rPr>
              <w:t>collecte des informations</w:t>
            </w:r>
            <w:r w:rsidR="00AB3E2D" w:rsidRPr="00AB3E2D">
              <w:t xml:space="preserve"> et le </w:t>
            </w:r>
            <w:proofErr w:type="spellStart"/>
            <w:r w:rsidR="00AB3E2D" w:rsidRPr="00AB3E2D">
              <w:rPr>
                <w:b/>
                <w:bCs/>
              </w:rPr>
              <w:t>reporting</w:t>
            </w:r>
            <w:proofErr w:type="spellEnd"/>
            <w:r w:rsidR="00AB3E2D" w:rsidRPr="00AB3E2D">
              <w:rPr>
                <w:b/>
                <w:bCs/>
              </w:rPr>
              <w:t xml:space="preserve"> après chaque session</w:t>
            </w:r>
            <w:r w:rsidR="00AB3E2D" w:rsidRPr="00AB3E2D">
              <w:t xml:space="preserve">, conformément au </w:t>
            </w:r>
            <w:proofErr w:type="spellStart"/>
            <w:r w:rsidR="00AB3E2D" w:rsidRPr="00AB3E2D">
              <w:rPr>
                <w:b/>
                <w:bCs/>
              </w:rPr>
              <w:t>template</w:t>
            </w:r>
            <w:proofErr w:type="spellEnd"/>
            <w:r w:rsidR="00AB3E2D" w:rsidRPr="00AB3E2D">
              <w:rPr>
                <w:b/>
                <w:bCs/>
              </w:rPr>
              <w:t xml:space="preserve"> du projet</w:t>
            </w:r>
            <w:r w:rsidR="00AB3E2D" w:rsidRPr="00AB3E2D">
              <w:t>.</w:t>
            </w:r>
          </w:p>
          <w:p w14:paraId="6E57ADC6" w14:textId="77777777" w:rsidR="00273DAA" w:rsidRPr="00455351" w:rsidRDefault="00273DAA" w:rsidP="00273DAA"/>
        </w:tc>
      </w:tr>
      <w:tr w:rsidR="00455351" w14:paraId="01487FD9" w14:textId="77777777" w:rsidTr="00455351">
        <w:tc>
          <w:tcPr>
            <w:tcW w:w="9062" w:type="dxa"/>
          </w:tcPr>
          <w:p w14:paraId="3C040534" w14:textId="77777777" w:rsidR="00455351" w:rsidRDefault="00455351" w:rsidP="00455351">
            <w:r w:rsidRPr="00455351">
              <w:rPr>
                <w:b/>
              </w:rPr>
              <w:lastRenderedPageBreak/>
              <w:t>QUALIFICATIONS</w:t>
            </w:r>
            <w:r>
              <w:rPr>
                <w:b/>
              </w:rPr>
              <w:t> :</w:t>
            </w:r>
          </w:p>
        </w:tc>
      </w:tr>
      <w:tr w:rsidR="00455351" w14:paraId="71440864" w14:textId="77777777" w:rsidTr="00455351">
        <w:tc>
          <w:tcPr>
            <w:tcW w:w="9062" w:type="dxa"/>
          </w:tcPr>
          <w:p w14:paraId="555D6725" w14:textId="065E682C" w:rsidR="00455351" w:rsidRDefault="00AA641B" w:rsidP="00C10747">
            <w:r>
              <w:t>Diplôme d’étude supérieur ou équivalent</w:t>
            </w:r>
          </w:p>
          <w:p w14:paraId="02F0F718" w14:textId="6CE50A38" w:rsidR="00273DAA" w:rsidRDefault="00455351" w:rsidP="00AB3E2D">
            <w:r>
              <w:t xml:space="preserve">Expérience : </w:t>
            </w:r>
            <w:r w:rsidR="00AB3E2D" w:rsidRPr="00AB3E2D">
              <w:t xml:space="preserve">Minimum </w:t>
            </w:r>
            <w:r w:rsidR="00A56A2A">
              <w:rPr>
                <w:b/>
                <w:bCs/>
              </w:rPr>
              <w:t>5</w:t>
            </w:r>
            <w:r w:rsidR="00AB3E2D" w:rsidRPr="00AB3E2D">
              <w:rPr>
                <w:b/>
                <w:bCs/>
              </w:rPr>
              <w:t xml:space="preserve"> ans d’expérience</w:t>
            </w:r>
            <w:r w:rsidR="00AB3E2D" w:rsidRPr="00AB3E2D">
              <w:t xml:space="preserve"> dans la sensibilisation, l’éducation sexuelle et reproductive ou le travail communautaire avec des populations vulnérables.</w:t>
            </w:r>
          </w:p>
        </w:tc>
      </w:tr>
      <w:tr w:rsidR="00455351" w14:paraId="3A42D276" w14:textId="77777777" w:rsidTr="00455351">
        <w:tc>
          <w:tcPr>
            <w:tcW w:w="9062" w:type="dxa"/>
          </w:tcPr>
          <w:p w14:paraId="5A02D8C5" w14:textId="77777777" w:rsidR="00455351" w:rsidRDefault="00455351" w:rsidP="00455351">
            <w:r w:rsidRPr="00455351">
              <w:rPr>
                <w:b/>
              </w:rPr>
              <w:t>COMPÉTENCES REQUISES</w:t>
            </w:r>
            <w:r>
              <w:rPr>
                <w:b/>
              </w:rPr>
              <w:t> :</w:t>
            </w:r>
          </w:p>
        </w:tc>
      </w:tr>
      <w:tr w:rsidR="00455351" w14:paraId="390D0735" w14:textId="77777777" w:rsidTr="00455351">
        <w:tc>
          <w:tcPr>
            <w:tcW w:w="9062" w:type="dxa"/>
          </w:tcPr>
          <w:p w14:paraId="3090CAFD" w14:textId="77777777" w:rsidR="00455351" w:rsidRDefault="00455351" w:rsidP="00C10747">
            <w:r>
              <w:t>● Excellentes capacités</w:t>
            </w:r>
            <w:r w:rsidR="00C10747">
              <w:t xml:space="preserve"> dans la sensibilisation </w:t>
            </w:r>
          </w:p>
          <w:p w14:paraId="3DC828BF" w14:textId="77777777" w:rsidR="00455351" w:rsidRDefault="00455351" w:rsidP="00455351">
            <w:r>
              <w:t>● Excellentes capacités d’écoute et d’encadrement</w:t>
            </w:r>
          </w:p>
          <w:p w14:paraId="42D00340" w14:textId="77777777" w:rsidR="00455351" w:rsidRDefault="00455351" w:rsidP="00C10747">
            <w:r>
              <w:t xml:space="preserve">● Excellentes capacités rédactionnelles </w:t>
            </w:r>
            <w:r w:rsidR="00C10747">
              <w:t>de rapport.</w:t>
            </w:r>
          </w:p>
          <w:p w14:paraId="41197C40" w14:textId="77777777" w:rsidR="00455351" w:rsidRDefault="00455351" w:rsidP="00455351">
            <w:r>
              <w:t>● Fortes capacités d’adaptation aux évolutions.</w:t>
            </w:r>
          </w:p>
          <w:p w14:paraId="09C08077" w14:textId="77777777" w:rsidR="00273DAA" w:rsidRDefault="00273DAA" w:rsidP="00455351"/>
        </w:tc>
      </w:tr>
      <w:tr w:rsidR="00455351" w14:paraId="2B08BE2D" w14:textId="77777777" w:rsidTr="00455351">
        <w:tc>
          <w:tcPr>
            <w:tcW w:w="9062" w:type="dxa"/>
          </w:tcPr>
          <w:p w14:paraId="43DA5C03" w14:textId="77777777" w:rsidR="00455351" w:rsidRPr="00455351" w:rsidRDefault="00455351" w:rsidP="00455351">
            <w:pPr>
              <w:rPr>
                <w:b/>
              </w:rPr>
            </w:pPr>
            <w:r>
              <w:rPr>
                <w:b/>
              </w:rPr>
              <w:t>APTITUDES :</w:t>
            </w:r>
          </w:p>
        </w:tc>
      </w:tr>
      <w:tr w:rsidR="00455351" w14:paraId="1C4B5D4F" w14:textId="77777777" w:rsidTr="00455351">
        <w:tc>
          <w:tcPr>
            <w:tcW w:w="9062" w:type="dxa"/>
          </w:tcPr>
          <w:p w14:paraId="09748B15" w14:textId="77777777" w:rsidR="00455351" w:rsidRDefault="00455351" w:rsidP="00455351">
            <w:r>
              <w:t>● Faire preuve d’ouverture d’esprit et de discrétion ;</w:t>
            </w:r>
          </w:p>
          <w:p w14:paraId="57086A16" w14:textId="77777777" w:rsidR="00455351" w:rsidRDefault="00455351" w:rsidP="00455351">
            <w:r>
              <w:t>● Etre à l’aise en groupe, savoir gérer les situations conflictuelles ;</w:t>
            </w:r>
          </w:p>
          <w:p w14:paraId="78DAB670" w14:textId="77777777" w:rsidR="00455351" w:rsidRDefault="00455351" w:rsidP="00455351">
            <w:r>
              <w:t>● Etre capable de travailler sous pression ;</w:t>
            </w:r>
          </w:p>
          <w:p w14:paraId="7995EED4" w14:textId="77777777" w:rsidR="00455351" w:rsidRDefault="00455351" w:rsidP="00455351">
            <w:r>
              <w:t>● Faire preuve de rigueur et d’organisation</w:t>
            </w:r>
          </w:p>
          <w:p w14:paraId="07F83CDF" w14:textId="77777777" w:rsidR="006D4549" w:rsidRDefault="00455351" w:rsidP="006D4549">
            <w:r>
              <w:t>● Faire preuve de neutralité bien vaillante et de respect de la confidentialité</w:t>
            </w:r>
          </w:p>
          <w:p w14:paraId="5943E23E" w14:textId="77777777" w:rsidR="006D4549" w:rsidRDefault="006D4549" w:rsidP="00455351"/>
        </w:tc>
      </w:tr>
    </w:tbl>
    <w:p w14:paraId="1247720C" w14:textId="77777777" w:rsidR="00455351" w:rsidRDefault="00455351" w:rsidP="0045535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351" w14:paraId="41227F29" w14:textId="77777777" w:rsidTr="00455351">
        <w:tc>
          <w:tcPr>
            <w:tcW w:w="9062" w:type="dxa"/>
          </w:tcPr>
          <w:p w14:paraId="59EF01BC" w14:textId="77777777" w:rsidR="00455351" w:rsidRPr="00273DAA" w:rsidRDefault="00273DAA" w:rsidP="00455351">
            <w:pPr>
              <w:rPr>
                <w:b/>
              </w:rPr>
            </w:pPr>
            <w:r>
              <w:rPr>
                <w:b/>
              </w:rPr>
              <w:t>CONDITIONS DU POSTE :</w:t>
            </w:r>
          </w:p>
        </w:tc>
      </w:tr>
      <w:tr w:rsidR="00455351" w14:paraId="1024F748" w14:textId="77777777" w:rsidTr="00455351">
        <w:tc>
          <w:tcPr>
            <w:tcW w:w="9062" w:type="dxa"/>
          </w:tcPr>
          <w:p w14:paraId="63751704" w14:textId="07F81CBE" w:rsidR="006D4549" w:rsidRDefault="00273DAA" w:rsidP="00AA641B">
            <w:r w:rsidRPr="0012374C">
              <w:rPr>
                <w:highlight w:val="darkYellow"/>
              </w:rPr>
              <w:t xml:space="preserve"> </w:t>
            </w:r>
            <w:r w:rsidRPr="00AA641B">
              <w:t>Contrat :</w:t>
            </w:r>
            <w:r>
              <w:t xml:space="preserve"> </w:t>
            </w:r>
            <w:r w:rsidR="00AA641B">
              <w:t xml:space="preserve">Prestation de service </w:t>
            </w:r>
          </w:p>
          <w:p w14:paraId="1E00ED77" w14:textId="1C8181A7" w:rsidR="00273DAA" w:rsidRDefault="00273DAA" w:rsidP="0012374C">
            <w:r>
              <w:t xml:space="preserve">● </w:t>
            </w:r>
            <w:r w:rsidR="00A56A2A">
              <w:t>Tunisie</w:t>
            </w:r>
          </w:p>
          <w:p w14:paraId="24A2AF1F" w14:textId="77777777" w:rsidR="00455351" w:rsidRDefault="00273DAA" w:rsidP="00455351">
            <w:r>
              <w:t>● Rémunération : selon barèmes en vigueur au sein de l’ATL MST sida, Tunis</w:t>
            </w:r>
          </w:p>
        </w:tc>
      </w:tr>
      <w:tr w:rsidR="00455351" w14:paraId="2E3AE06F" w14:textId="77777777" w:rsidTr="00455351">
        <w:tc>
          <w:tcPr>
            <w:tcW w:w="9062" w:type="dxa"/>
          </w:tcPr>
          <w:p w14:paraId="752F2F6A" w14:textId="77777777" w:rsidR="00455351" w:rsidRPr="00273DAA" w:rsidRDefault="00273DAA" w:rsidP="00455351">
            <w:pPr>
              <w:rPr>
                <w:b/>
              </w:rPr>
            </w:pPr>
            <w:r>
              <w:rPr>
                <w:b/>
              </w:rPr>
              <w:t>Comment postuler :</w:t>
            </w:r>
          </w:p>
        </w:tc>
      </w:tr>
      <w:tr w:rsidR="00455351" w14:paraId="6345B46F" w14:textId="77777777" w:rsidTr="00455351">
        <w:tc>
          <w:tcPr>
            <w:tcW w:w="9062" w:type="dxa"/>
          </w:tcPr>
          <w:p w14:paraId="23C0BD98" w14:textId="77777777" w:rsidR="00273DAA" w:rsidRDefault="00273DAA" w:rsidP="00273DAA">
            <w:r>
              <w:t>Pour postuler, veuillez envoyer ce qui suit :</w:t>
            </w:r>
          </w:p>
          <w:p w14:paraId="34363DB2" w14:textId="77777777" w:rsidR="00273DAA" w:rsidRDefault="00273DAA" w:rsidP="00273DAA">
            <w:r>
              <w:rPr>
                <w:rFonts w:ascii="Segoe UI Symbol" w:hAnsi="Segoe UI Symbol" w:cs="Segoe UI Symbol"/>
              </w:rPr>
              <w:t>✔</w:t>
            </w:r>
            <w:r>
              <w:t xml:space="preserve"> Un Curriculum Vitae.</w:t>
            </w:r>
          </w:p>
          <w:p w14:paraId="61F085B1" w14:textId="54A441AD" w:rsidR="00455351" w:rsidRDefault="00273DAA" w:rsidP="00553655">
            <w:r>
              <w:rPr>
                <w:rFonts w:ascii="Segoe UI Symbol" w:hAnsi="Segoe UI Symbol" w:cs="Segoe UI Symbol"/>
              </w:rPr>
              <w:t>✔</w:t>
            </w:r>
            <w:r>
              <w:t xml:space="preserve"> </w:t>
            </w:r>
            <w:r w:rsidR="00AA641B">
              <w:t xml:space="preserve">Une fiche technique +financière </w:t>
            </w:r>
          </w:p>
        </w:tc>
      </w:tr>
      <w:tr w:rsidR="00273DAA" w14:paraId="3D66A522" w14:textId="77777777" w:rsidTr="00455351">
        <w:tc>
          <w:tcPr>
            <w:tcW w:w="9062" w:type="dxa"/>
          </w:tcPr>
          <w:p w14:paraId="0427FE10" w14:textId="2C79CC0F" w:rsidR="00273DAA" w:rsidRDefault="00273DAA" w:rsidP="00273DAA"/>
          <w:p w14:paraId="7AB79A39" w14:textId="649638F0" w:rsidR="00273DAA" w:rsidRPr="00273DAA" w:rsidRDefault="00273DAA" w:rsidP="00855DA4">
            <w:pPr>
              <w:jc w:val="center"/>
              <w:rPr>
                <w:b/>
              </w:rPr>
            </w:pPr>
            <w:r w:rsidRPr="00273DAA">
              <w:rPr>
                <w:b/>
              </w:rPr>
              <w:t xml:space="preserve">A l’adresse mail suivante « atlsidatunis@gmail.com » en précisant dans l’objet « </w:t>
            </w:r>
            <w:r w:rsidR="00AA641B">
              <w:rPr>
                <w:b/>
              </w:rPr>
              <w:t xml:space="preserve">Responsable de sensibilisation et de sortie Gynéco-truck » avant le </w:t>
            </w:r>
            <w:r w:rsidR="00855DA4">
              <w:rPr>
                <w:b/>
              </w:rPr>
              <w:t>02</w:t>
            </w:r>
            <w:r w:rsidR="00AA641B">
              <w:rPr>
                <w:b/>
              </w:rPr>
              <w:t xml:space="preserve"> </w:t>
            </w:r>
            <w:r w:rsidR="00855DA4">
              <w:rPr>
                <w:b/>
              </w:rPr>
              <w:t>février</w:t>
            </w:r>
            <w:r w:rsidR="00AA641B">
              <w:rPr>
                <w:b/>
              </w:rPr>
              <w:t xml:space="preserve"> 2026 à 17H</w:t>
            </w:r>
          </w:p>
          <w:p w14:paraId="70A46D52" w14:textId="77777777" w:rsidR="00273DAA" w:rsidRPr="00273DAA" w:rsidRDefault="00273DAA" w:rsidP="00273DAA">
            <w:pPr>
              <w:jc w:val="center"/>
              <w:rPr>
                <w:b/>
              </w:rPr>
            </w:pPr>
          </w:p>
          <w:p w14:paraId="6F02E34A" w14:textId="77777777" w:rsidR="00273DAA" w:rsidRPr="00273DAA" w:rsidRDefault="00273DAA" w:rsidP="00273DAA">
            <w:pPr>
              <w:jc w:val="center"/>
              <w:rPr>
                <w:b/>
              </w:rPr>
            </w:pPr>
            <w:r w:rsidRPr="00273DAA">
              <w:rPr>
                <w:b/>
              </w:rPr>
              <w:t>Les dossiers reçus en dehors de cette date ainsi que les dossiers manquants n</w:t>
            </w:r>
            <w:bookmarkStart w:id="0" w:name="_GoBack"/>
            <w:bookmarkEnd w:id="0"/>
            <w:r w:rsidRPr="00273DAA">
              <w:rPr>
                <w:b/>
              </w:rPr>
              <w:t>e seront pas pris en considération</w:t>
            </w:r>
          </w:p>
          <w:p w14:paraId="5CD67B80" w14:textId="77777777" w:rsidR="00273DAA" w:rsidRDefault="00273DAA" w:rsidP="00273DAA"/>
          <w:p w14:paraId="2B4CD3D0" w14:textId="77777777" w:rsidR="00273DAA" w:rsidRDefault="00273DAA" w:rsidP="00273DAA"/>
        </w:tc>
      </w:tr>
    </w:tbl>
    <w:p w14:paraId="25D9E9A3" w14:textId="77777777" w:rsidR="00455351" w:rsidRDefault="00455351" w:rsidP="00455351"/>
    <w:p w14:paraId="33E4D55A" w14:textId="77777777" w:rsidR="00455351" w:rsidRDefault="00455351" w:rsidP="00455351"/>
    <w:sectPr w:rsidR="00455351" w:rsidSect="00273DA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23097"/>
    <w:multiLevelType w:val="hybridMultilevel"/>
    <w:tmpl w:val="BEF081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A9A"/>
    <w:multiLevelType w:val="hybridMultilevel"/>
    <w:tmpl w:val="38D236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64656"/>
    <w:multiLevelType w:val="hybridMultilevel"/>
    <w:tmpl w:val="BB72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BF"/>
    <w:rsid w:val="0012374C"/>
    <w:rsid w:val="001B2731"/>
    <w:rsid w:val="00273DAA"/>
    <w:rsid w:val="002B79B9"/>
    <w:rsid w:val="003E4554"/>
    <w:rsid w:val="00455351"/>
    <w:rsid w:val="004C75A4"/>
    <w:rsid w:val="00553655"/>
    <w:rsid w:val="0060471C"/>
    <w:rsid w:val="006D4549"/>
    <w:rsid w:val="00855DA4"/>
    <w:rsid w:val="008708A5"/>
    <w:rsid w:val="008B0758"/>
    <w:rsid w:val="00A56A2A"/>
    <w:rsid w:val="00AA641B"/>
    <w:rsid w:val="00AB3E2D"/>
    <w:rsid w:val="00B96EBF"/>
    <w:rsid w:val="00C10747"/>
    <w:rsid w:val="00E5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AF48F8"/>
  <w15:chartTrackingRefBased/>
  <w15:docId w15:val="{AED6A9B8-5886-46F4-B8F3-C1F43D0C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5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E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8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 02</dc:creator>
  <cp:keywords/>
  <dc:description/>
  <cp:lastModifiedBy>lenovo</cp:lastModifiedBy>
  <cp:revision>2</cp:revision>
  <dcterms:created xsi:type="dcterms:W3CDTF">2026-01-28T14:18:00Z</dcterms:created>
  <dcterms:modified xsi:type="dcterms:W3CDTF">2026-01-28T14:18:00Z</dcterms:modified>
</cp:coreProperties>
</file>