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21"/>
        <w:gridCol w:w="4793"/>
        <w:gridCol w:w="1348"/>
      </w:tblGrid>
      <w:tr w:rsidR="00AE699C" w:rsidRPr="002B7AB7" w14:paraId="1F986463" w14:textId="77777777" w:rsidTr="006D6796">
        <w:trPr>
          <w:trHeight w:val="2253"/>
          <w:jc w:val="center"/>
        </w:trPr>
        <w:tc>
          <w:tcPr>
            <w:tcW w:w="3342" w:type="dxa"/>
          </w:tcPr>
          <w:p w14:paraId="4EE3AAB3" w14:textId="77777777" w:rsidR="00AE699C" w:rsidRDefault="00AE699C" w:rsidP="006D6796">
            <w:pPr>
              <w:pStyle w:val="style2"/>
              <w:spacing w:line="465" w:lineRule="atLeast"/>
              <w:rPr>
                <w:rFonts w:asciiTheme="minorHAnsi" w:hAnsiTheme="minorHAnsi"/>
                <w:b/>
                <w:bCs/>
                <w:color w:val="333333"/>
              </w:rPr>
            </w:pPr>
          </w:p>
          <w:p w14:paraId="0F187F21" w14:textId="77777777" w:rsidR="00AE699C" w:rsidRPr="00771220" w:rsidRDefault="00AE699C" w:rsidP="006D6796">
            <w:pPr>
              <w:pStyle w:val="style2"/>
              <w:spacing w:line="465" w:lineRule="atLeast"/>
              <w:rPr>
                <w:rFonts w:ascii="Traditional Arabic" w:hAnsi="Traditional Arabic" w:cs="Traditional Arabic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271" w:type="dxa"/>
          </w:tcPr>
          <w:p w14:paraId="39D1D042" w14:textId="77777777" w:rsidR="00AE699C" w:rsidRDefault="00AE699C" w:rsidP="006D6796">
            <w:pPr>
              <w:pStyle w:val="style2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mallCaps/>
                <w:szCs w:val="28"/>
                <w:lang w:val="fr-FR"/>
              </w:rPr>
            </w:pPr>
          </w:p>
          <w:p w14:paraId="412F4174" w14:textId="77777777" w:rsidR="00AE699C" w:rsidRDefault="00AE699C" w:rsidP="006D6796">
            <w:pPr>
              <w:pStyle w:val="style2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mallCaps/>
                <w:szCs w:val="28"/>
                <w:lang w:val="fr-FR"/>
              </w:rPr>
            </w:pPr>
          </w:p>
          <w:p w14:paraId="00F8B304" w14:textId="0C73AA5E" w:rsidR="00AE699C" w:rsidRPr="00AE699C" w:rsidRDefault="00AE699C" w:rsidP="00AE699C">
            <w:pPr>
              <w:pStyle w:val="style2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mallCaps/>
                <w:szCs w:val="28"/>
                <w:lang w:val="fr-FR"/>
              </w:rPr>
            </w:pPr>
            <w:r w:rsidRPr="00821DC7">
              <w:rPr>
                <w:rFonts w:asciiTheme="minorHAnsi" w:hAnsiTheme="minorHAnsi" w:cstheme="minorHAnsi"/>
                <w:b/>
                <w:bCs/>
                <w:smallCaps/>
                <w:szCs w:val="28"/>
                <w:lang w:val="fr-FR"/>
              </w:rPr>
              <w:t xml:space="preserve">AVIS DE RECRUTEMENT </w:t>
            </w:r>
          </w:p>
        </w:tc>
        <w:tc>
          <w:tcPr>
            <w:tcW w:w="1389" w:type="dxa"/>
          </w:tcPr>
          <w:p w14:paraId="5FF85739" w14:textId="77777777" w:rsidR="00AE699C" w:rsidRDefault="00AE699C" w:rsidP="006D6796">
            <w:pPr>
              <w:pStyle w:val="style2"/>
              <w:spacing w:line="465" w:lineRule="atLeast"/>
              <w:jc w:val="center"/>
              <w:rPr>
                <w:rFonts w:asciiTheme="minorHAnsi" w:hAnsiTheme="minorHAnsi"/>
                <w:b/>
                <w:bCs/>
                <w:color w:val="333333"/>
              </w:rPr>
            </w:pPr>
          </w:p>
          <w:p w14:paraId="55371D71" w14:textId="77777777" w:rsidR="00AE699C" w:rsidRDefault="00AE699C" w:rsidP="006D6796">
            <w:pPr>
              <w:pStyle w:val="style2"/>
              <w:spacing w:line="465" w:lineRule="atLeast"/>
              <w:jc w:val="center"/>
              <w:rPr>
                <w:rFonts w:asciiTheme="minorHAnsi" w:hAnsiTheme="minorHAnsi"/>
                <w:b/>
                <w:bCs/>
                <w:color w:val="333333"/>
              </w:rPr>
            </w:pPr>
            <w:r w:rsidRPr="002B7AB7">
              <w:rPr>
                <w:rFonts w:asciiTheme="minorHAnsi" w:hAnsiTheme="minorHAnsi" w:cs="Calibri"/>
                <w:noProof/>
                <w:lang w:val="fr-FR"/>
              </w:rPr>
              <w:drawing>
                <wp:inline distT="0" distB="0" distL="0" distR="0" wp14:anchorId="23160B35" wp14:editId="1FB8BA23">
                  <wp:extent cx="528197" cy="1076325"/>
                  <wp:effectExtent l="19050" t="0" r="5203" b="0"/>
                  <wp:docPr id="5" name="Image 1" descr="undp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48" cy="1079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16765" w14:textId="77777777" w:rsidR="00AE699C" w:rsidRPr="002B7AB7" w:rsidRDefault="00AE699C" w:rsidP="006D6796">
            <w:pPr>
              <w:pStyle w:val="style2"/>
              <w:spacing w:line="465" w:lineRule="atLeast"/>
              <w:jc w:val="center"/>
              <w:rPr>
                <w:rFonts w:asciiTheme="minorHAnsi" w:hAnsiTheme="minorHAnsi"/>
                <w:b/>
                <w:bCs/>
                <w:color w:val="333333"/>
              </w:rPr>
            </w:pPr>
          </w:p>
        </w:tc>
      </w:tr>
    </w:tbl>
    <w:p w14:paraId="344FE383" w14:textId="77777777" w:rsidR="00AE699C" w:rsidRPr="00144AA0" w:rsidRDefault="00AE699C" w:rsidP="00AE699C">
      <w:pPr>
        <w:pStyle w:val="style2"/>
        <w:shd w:val="clear" w:color="auto" w:fill="FFFFFF"/>
        <w:rPr>
          <w:rFonts w:asciiTheme="minorHAnsi" w:hAnsiTheme="minorHAnsi" w:cstheme="minorHAnsi"/>
          <w:b/>
          <w:bCs/>
          <w:smallCaps/>
          <w:color w:val="000000" w:themeColor="text1"/>
          <w:szCs w:val="28"/>
          <w:lang w:val="fr-FR"/>
        </w:rPr>
      </w:pPr>
    </w:p>
    <w:p w14:paraId="065E6E7B" w14:textId="2FB07D3B" w:rsidR="00AA50C6" w:rsidRPr="00AA50C6" w:rsidRDefault="00AE699C" w:rsidP="00AA50C6">
      <w:pPr>
        <w:autoSpaceDE w:val="0"/>
        <w:autoSpaceDN w:val="0"/>
        <w:adjustRightInd w:val="0"/>
        <w:jc w:val="both"/>
        <w:rPr>
          <w:rFonts w:eastAsia="Times New Roman" w:cstheme="minorHAnsi"/>
          <w:bCs/>
          <w:lang w:val="fr-FR"/>
        </w:rPr>
      </w:pPr>
      <w:r w:rsidRPr="003F52DE">
        <w:rPr>
          <w:rFonts w:cstheme="minorHAnsi"/>
          <w:color w:val="000000" w:themeColor="text1"/>
          <w:lang w:val="fr-FR"/>
        </w:rPr>
        <w:t xml:space="preserve">Dans le cadre </w:t>
      </w:r>
      <w:r>
        <w:rPr>
          <w:rFonts w:cstheme="minorHAnsi"/>
          <w:color w:val="000000" w:themeColor="text1"/>
          <w:lang w:val="fr-FR"/>
        </w:rPr>
        <w:t xml:space="preserve">du </w:t>
      </w:r>
      <w:r w:rsidRPr="003F52DE">
        <w:rPr>
          <w:rFonts w:cstheme="minorHAnsi"/>
          <w:color w:val="000000" w:themeColor="text1"/>
          <w:lang w:val="fr-FR"/>
        </w:rPr>
        <w:t>projet</w:t>
      </w:r>
      <w:r>
        <w:rPr>
          <w:rFonts w:cstheme="minorHAnsi"/>
          <w:color w:val="000000" w:themeColor="text1"/>
          <w:lang w:val="fr-FR"/>
        </w:rPr>
        <w:t xml:space="preserve"> </w:t>
      </w:r>
      <w:r w:rsidRPr="0025348A">
        <w:rPr>
          <w:rFonts w:ascii="Calibri" w:eastAsia="Calibri" w:hAnsi="Calibri" w:cs="Calibri"/>
          <w:b/>
          <w:bCs/>
          <w:lang w:val="fr-FR"/>
        </w:rPr>
        <w:t>–</w:t>
      </w:r>
      <w:r w:rsidR="00BE7289" w:rsidRPr="0025348A">
        <w:rPr>
          <w:rFonts w:ascii="Calibri" w:eastAsia="Calibri" w:hAnsi="Calibri" w:cs="Calibri"/>
          <w:b/>
          <w:bCs/>
          <w:lang w:val="fr-FR"/>
        </w:rPr>
        <w:t xml:space="preserve"> «</w:t>
      </w:r>
      <w:r w:rsidR="00BE7289" w:rsidRPr="00C458E3">
        <w:rPr>
          <w:rFonts w:ascii="Calibri" w:eastAsia="Calibri" w:hAnsi="Calibri" w:cs="Calibri"/>
          <w:lang w:val="fr-FR"/>
        </w:rPr>
        <w:t xml:space="preserve"> Appui</w:t>
      </w:r>
      <w:r w:rsidR="00C458E3" w:rsidRPr="00C458E3">
        <w:rPr>
          <w:rFonts w:ascii="Calibri" w:eastAsia="Calibri" w:hAnsi="Calibri" w:cs="Calibri"/>
          <w:lang w:val="fr-FR"/>
        </w:rPr>
        <w:t xml:space="preserve"> au programme conjoint VIH/SIDA de la Subvention GC7 du Fonds Mondial en </w:t>
      </w:r>
      <w:proofErr w:type="gramStart"/>
      <w:r w:rsidR="00C458E3" w:rsidRPr="00C458E3">
        <w:rPr>
          <w:rFonts w:ascii="Calibri" w:eastAsia="Calibri" w:hAnsi="Calibri" w:cs="Calibri"/>
          <w:lang w:val="fr-FR"/>
        </w:rPr>
        <w:t>Tunisie</w:t>
      </w:r>
      <w:r w:rsidRPr="0025348A">
        <w:rPr>
          <w:rFonts w:ascii="Calibri" w:eastAsia="Calibri" w:hAnsi="Calibri" w:cs="Calibri"/>
          <w:b/>
          <w:bCs/>
          <w:lang w:val="fr-FR"/>
        </w:rPr>
        <w:t>»</w:t>
      </w:r>
      <w:proofErr w:type="gramEnd"/>
      <w:r>
        <w:rPr>
          <w:rFonts w:cstheme="minorHAnsi"/>
          <w:b/>
          <w:bCs/>
          <w:color w:val="000000" w:themeColor="text1"/>
          <w:lang w:val="fr-FR"/>
        </w:rPr>
        <w:t xml:space="preserve">, </w:t>
      </w:r>
      <w:r w:rsidRPr="003F52DE">
        <w:rPr>
          <w:rFonts w:cstheme="minorHAnsi"/>
          <w:color w:val="000000" w:themeColor="text1"/>
          <w:lang w:val="fr-FR"/>
        </w:rPr>
        <w:t xml:space="preserve">le Programme des Nations Unies pour </w:t>
      </w:r>
      <w:r w:rsidRPr="00A832DE">
        <w:rPr>
          <w:rFonts w:cstheme="minorHAnsi"/>
          <w:color w:val="000000" w:themeColor="text1"/>
          <w:lang w:val="fr-FR"/>
        </w:rPr>
        <w:t xml:space="preserve">le Développement (PNUD) en Tunisie, </w:t>
      </w:r>
      <w:bookmarkStart w:id="0" w:name="_Hlk14355816"/>
      <w:r w:rsidRPr="00A832DE">
        <w:rPr>
          <w:rFonts w:cstheme="minorHAnsi"/>
          <w:color w:val="000000" w:themeColor="text1"/>
          <w:lang w:val="fr-FR"/>
        </w:rPr>
        <w:t>recrute</w:t>
      </w:r>
      <w:r>
        <w:rPr>
          <w:rFonts w:cstheme="minorHAnsi"/>
          <w:color w:val="000000" w:themeColor="text1"/>
          <w:lang w:val="fr-FR"/>
        </w:rPr>
        <w:t xml:space="preserve"> </w:t>
      </w:r>
      <w:bookmarkEnd w:id="0"/>
      <w:r w:rsidR="00AA50C6">
        <w:rPr>
          <w:rFonts w:cstheme="minorHAnsi"/>
          <w:color w:val="000000" w:themeColor="text1"/>
          <w:lang w:val="fr-FR"/>
        </w:rPr>
        <w:t>un.e consultant.e national.e pour l’</w:t>
      </w:r>
      <w:r w:rsidR="00AA50C6" w:rsidRPr="00AA50C6">
        <w:rPr>
          <w:rFonts w:eastAsia="Times New Roman" w:cstheme="minorHAnsi"/>
          <w:bCs/>
          <w:lang w:val="fr-FR"/>
        </w:rPr>
        <w:t xml:space="preserve"> Appui au PNLS pour l’amélioration de la gestion des données des PVVIH en Tunisie</w:t>
      </w:r>
    </w:p>
    <w:p w14:paraId="77D7DF3F" w14:textId="6FC11203" w:rsidR="00AE699C" w:rsidRPr="00F3052B" w:rsidRDefault="00AE699C" w:rsidP="00AE699C">
      <w:pPr>
        <w:spacing w:after="0" w:line="240" w:lineRule="auto"/>
        <w:jc w:val="both"/>
        <w:rPr>
          <w:rFonts w:asciiTheme="majorHAnsi" w:eastAsia="Times New Roman" w:hAnsiTheme="majorHAnsi" w:cstheme="majorHAnsi"/>
          <w:lang w:val="fr-FR" w:eastAsia="fr-FR"/>
        </w:rPr>
      </w:pPr>
    </w:p>
    <w:p w14:paraId="2F9C58BE" w14:textId="77777777" w:rsidR="00AE699C" w:rsidRDefault="00AE699C" w:rsidP="00AE699C">
      <w:pPr>
        <w:pStyle w:val="Sansinterligne"/>
        <w:rPr>
          <w:rFonts w:asciiTheme="minorHAnsi" w:hAnsiTheme="minorHAnsi" w:cstheme="minorHAnsi"/>
          <w:color w:val="000000" w:themeColor="text1"/>
        </w:rPr>
      </w:pPr>
    </w:p>
    <w:p w14:paraId="1C053762" w14:textId="77777777" w:rsidR="00AE699C" w:rsidRPr="003F52DE" w:rsidRDefault="00AE699C" w:rsidP="00AE699C">
      <w:pPr>
        <w:pStyle w:val="Sansinterligne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Pr="003F52DE">
        <w:rPr>
          <w:rFonts w:asciiTheme="minorHAnsi" w:hAnsiTheme="minorHAnsi" w:cstheme="minorHAnsi"/>
          <w:color w:val="000000" w:themeColor="text1"/>
        </w:rPr>
        <w:t>es termes de références sont disponibles sur les sites suivants :</w:t>
      </w:r>
    </w:p>
    <w:p w14:paraId="0F2A7396" w14:textId="77777777" w:rsidR="00AE699C" w:rsidRPr="00821DC7" w:rsidRDefault="00AE699C" w:rsidP="00AE699C">
      <w:pPr>
        <w:pStyle w:val="Sansinterligne"/>
        <w:jc w:val="both"/>
        <w:rPr>
          <w:rFonts w:asciiTheme="minorHAnsi" w:hAnsiTheme="minorHAnsi" w:cstheme="minorHAnsi"/>
          <w:color w:val="333333"/>
        </w:rPr>
      </w:pPr>
    </w:p>
    <w:p w14:paraId="6AA0F1D2" w14:textId="77777777" w:rsidR="00AE699C" w:rsidRPr="00BE35EF" w:rsidRDefault="00AE699C" w:rsidP="00AE699C">
      <w:pPr>
        <w:pStyle w:val="Paragraphedeliste"/>
        <w:numPr>
          <w:ilvl w:val="0"/>
          <w:numId w:val="1"/>
        </w:numPr>
        <w:jc w:val="both"/>
        <w:rPr>
          <w:rStyle w:val="Lienhypertexte"/>
          <w:rFonts w:asciiTheme="minorHAnsi" w:hAnsiTheme="minorHAnsi" w:cstheme="minorHAnsi"/>
          <w:lang w:val="fr-FR"/>
        </w:rPr>
      </w:pPr>
      <w:r w:rsidRPr="00821DC7">
        <w:rPr>
          <w:rFonts w:asciiTheme="minorHAnsi" w:hAnsiTheme="minorHAnsi" w:cstheme="minorHAnsi"/>
          <w:lang w:val="fr-FR"/>
        </w:rPr>
        <w:t>ONU en Tunisie : </w:t>
      </w:r>
      <w:hyperlink r:id="rId6" w:history="1">
        <w:r w:rsidRPr="00BE35EF">
          <w:rPr>
            <w:rStyle w:val="Lienhypertexte"/>
            <w:rFonts w:ascii="Times New Roman" w:hAnsi="Times New Roman"/>
            <w:lang w:val="fr-FR"/>
          </w:rPr>
          <w:t>https://tunisia.un.org/fr/jobs</w:t>
        </w:r>
      </w:hyperlink>
    </w:p>
    <w:p w14:paraId="3B69E533" w14:textId="644B85CE" w:rsidR="00AE699C" w:rsidRPr="00BE35EF" w:rsidRDefault="00AE699C" w:rsidP="00AE699C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lang w:val="fr-FR"/>
        </w:rPr>
      </w:pPr>
      <w:r w:rsidRPr="00BE35EF">
        <w:rPr>
          <w:rFonts w:asciiTheme="minorHAnsi" w:hAnsiTheme="minorHAnsi" w:cstheme="minorHAnsi"/>
          <w:color w:val="000000" w:themeColor="text1"/>
          <w:lang w:val="fr-FR" w:eastAsia="en-US"/>
        </w:rPr>
        <w:t>UNDP Procurement : http://procurement-notices.undp.org/</w:t>
      </w:r>
      <w:r w:rsidRPr="00BE35EF">
        <w:rPr>
          <w:rFonts w:ascii="Times New Roman" w:hAnsi="Times New Roman"/>
          <w:b/>
          <w:lang w:val="fr-FR"/>
        </w:rPr>
        <w:t xml:space="preserve"> sous le numéro la référence </w:t>
      </w:r>
      <w:r w:rsidR="004405BC" w:rsidRPr="004405BC">
        <w:rPr>
          <w:rFonts w:ascii="Times New Roman" w:hAnsi="Times New Roman"/>
          <w:b/>
          <w:lang w:val="fr-FR"/>
        </w:rPr>
        <w:t>UNDP-TUN-00</w:t>
      </w:r>
      <w:r w:rsidR="00346F8C">
        <w:rPr>
          <w:rFonts w:ascii="Times New Roman" w:hAnsi="Times New Roman"/>
          <w:b/>
          <w:lang w:val="fr-FR"/>
        </w:rPr>
        <w:t>856</w:t>
      </w:r>
    </w:p>
    <w:p w14:paraId="688A9C2F" w14:textId="77777777" w:rsidR="00AE699C" w:rsidRDefault="00AE699C" w:rsidP="00AE699C">
      <w:pPr>
        <w:pStyle w:val="Sansinterligne"/>
        <w:jc w:val="both"/>
        <w:rPr>
          <w:rFonts w:asciiTheme="minorHAnsi" w:hAnsiTheme="minorHAnsi" w:cstheme="minorHAnsi"/>
          <w:bCs/>
        </w:rPr>
      </w:pPr>
    </w:p>
    <w:p w14:paraId="28969BEE" w14:textId="1B1F01B4" w:rsidR="00AE699C" w:rsidRPr="00BE35EF" w:rsidRDefault="00AE699C" w:rsidP="00AE699C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BE35EF">
        <w:rPr>
          <w:rFonts w:cstheme="minorHAnsi"/>
          <w:color w:val="000000" w:themeColor="text1"/>
          <w:lang w:val="fr-FR"/>
        </w:rPr>
        <w:t>La soumission doit obligatoirement se faire sur l’outil Quantum</w:t>
      </w:r>
      <w:r w:rsidRPr="00BE35EF">
        <w:rPr>
          <w:rFonts w:ascii="Times New Roman" w:hAnsi="Times New Roman" w:cs="Times New Roman"/>
          <w:lang w:val="fr-FR"/>
        </w:rPr>
        <w:t xml:space="preserve"> (EVENT ID</w:t>
      </w:r>
      <w:r w:rsidR="00346F8C" w:rsidRPr="00346F8C">
        <w:rPr>
          <w:lang w:val="fr-FR"/>
        </w:rPr>
        <w:t xml:space="preserve"> </w:t>
      </w:r>
      <w:hyperlink r:id="rId7" w:tgtFrame="_blank" w:history="1">
        <w:r w:rsidR="00346F8C" w:rsidRPr="00346F8C">
          <w:rPr>
            <w:rStyle w:val="Lienhypertexte"/>
            <w:rFonts w:ascii="Helvetica Neue" w:eastAsia="Times New Roman" w:hAnsi="Helvetica Neue"/>
            <w:color w:val="0D4F92"/>
            <w:sz w:val="18"/>
            <w:szCs w:val="18"/>
            <w:lang w:val="fr-FR"/>
          </w:rPr>
          <w:t>UNDP-TUN-00856</w:t>
        </w:r>
      </w:hyperlink>
      <w:r w:rsidRPr="00BE35EF">
        <w:rPr>
          <w:rFonts w:ascii="Times New Roman" w:hAnsi="Times New Roman" w:cs="Times New Roman"/>
          <w:lang w:val="fr-FR"/>
        </w:rPr>
        <w:t>)</w:t>
      </w:r>
      <w:r w:rsidRPr="00BE35EF">
        <w:rPr>
          <w:rFonts w:ascii="Arial" w:hAnsi="Arial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r w:rsidRPr="00BE35EF">
        <w:rPr>
          <w:rFonts w:cstheme="minorHAnsi"/>
          <w:color w:val="000000" w:themeColor="text1"/>
          <w:lang w:val="fr-FR"/>
        </w:rPr>
        <w:t xml:space="preserve">tel qu’expliqué dans les documents annexés, au plus tard le </w:t>
      </w:r>
      <w:r w:rsidR="00AB71FC">
        <w:rPr>
          <w:rFonts w:cstheme="minorHAnsi"/>
          <w:color w:val="000000" w:themeColor="text1"/>
          <w:lang w:val="fr-FR"/>
        </w:rPr>
        <w:t>23</w:t>
      </w:r>
      <w:r w:rsidR="003E5258">
        <w:rPr>
          <w:rFonts w:cstheme="minorHAnsi"/>
          <w:color w:val="000000" w:themeColor="text1"/>
          <w:lang w:val="fr-FR"/>
        </w:rPr>
        <w:t>/10</w:t>
      </w:r>
      <w:r w:rsidR="005F23E4">
        <w:rPr>
          <w:rFonts w:cstheme="minorHAnsi"/>
          <w:color w:val="000000" w:themeColor="text1"/>
          <w:lang w:val="fr-FR"/>
        </w:rPr>
        <w:t>/202</w:t>
      </w:r>
      <w:r w:rsidR="00A32C3A">
        <w:rPr>
          <w:rFonts w:cstheme="minorHAnsi"/>
          <w:color w:val="000000" w:themeColor="text1"/>
          <w:lang w:val="fr-FR"/>
        </w:rPr>
        <w:t>5</w:t>
      </w:r>
      <w:r w:rsidRPr="00BE35EF">
        <w:rPr>
          <w:rFonts w:cstheme="minorHAnsi"/>
          <w:color w:val="000000" w:themeColor="text1"/>
          <w:lang w:val="fr-FR"/>
        </w:rPr>
        <w:t xml:space="preserve"> à </w:t>
      </w:r>
      <w:r w:rsidR="007217A4">
        <w:rPr>
          <w:rFonts w:cstheme="minorHAnsi"/>
          <w:color w:val="000000" w:themeColor="text1"/>
          <w:lang w:val="fr-FR"/>
        </w:rPr>
        <w:t>1</w:t>
      </w:r>
      <w:r w:rsidRPr="00BE35EF">
        <w:rPr>
          <w:rFonts w:cstheme="minorHAnsi"/>
          <w:color w:val="000000" w:themeColor="text1"/>
          <w:lang w:val="fr-FR"/>
        </w:rPr>
        <w:t xml:space="preserve">8h00, Eastern Daylight Time. </w:t>
      </w:r>
    </w:p>
    <w:p w14:paraId="34E8BFAB" w14:textId="77777777" w:rsidR="00AE699C" w:rsidRPr="002C5278" w:rsidRDefault="00AE699C" w:rsidP="00AE699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/>
        <w:rPr>
          <w:rFonts w:cstheme="minorHAnsi"/>
          <w:b/>
          <w:bCs/>
          <w:i/>
          <w:lang w:val="fr-FR"/>
        </w:rPr>
      </w:pPr>
    </w:p>
    <w:p w14:paraId="600DE487" w14:textId="77777777" w:rsidR="00AE699C" w:rsidRDefault="00AE699C" w:rsidP="00AE699C">
      <w:pPr>
        <w:pStyle w:val="Sansinterligne"/>
        <w:jc w:val="both"/>
        <w:rPr>
          <w:rFonts w:asciiTheme="minorHAnsi" w:hAnsiTheme="minorHAnsi" w:cstheme="minorHAnsi"/>
          <w:b/>
          <w:bCs/>
          <w:i/>
        </w:rPr>
      </w:pPr>
      <w:r w:rsidRPr="00821DC7">
        <w:rPr>
          <w:rFonts w:asciiTheme="minorHAnsi" w:hAnsiTheme="minorHAnsi" w:cstheme="minorHAnsi"/>
          <w:b/>
          <w:bCs/>
          <w:i/>
        </w:rPr>
        <w:t xml:space="preserve">Les candidats intéressés </w:t>
      </w:r>
      <w:r w:rsidRPr="00821DC7">
        <w:rPr>
          <w:rFonts w:asciiTheme="minorHAnsi" w:hAnsiTheme="minorHAnsi" w:cstheme="minorHAnsi"/>
          <w:b/>
          <w:bCs/>
          <w:i/>
          <w:u w:val="single"/>
        </w:rPr>
        <w:t>doivent obligatoirement</w:t>
      </w:r>
      <w:r w:rsidRPr="00821DC7">
        <w:rPr>
          <w:rFonts w:asciiTheme="minorHAnsi" w:hAnsiTheme="minorHAnsi" w:cstheme="minorHAnsi"/>
          <w:b/>
          <w:bCs/>
          <w:i/>
        </w:rPr>
        <w:t xml:space="preserve"> soumet</w:t>
      </w:r>
      <w:r>
        <w:rPr>
          <w:rFonts w:asciiTheme="minorHAnsi" w:hAnsiTheme="minorHAnsi" w:cstheme="minorHAnsi"/>
          <w:b/>
          <w:bCs/>
          <w:i/>
        </w:rPr>
        <w:t xml:space="preserve">tre les documents/informations </w:t>
      </w:r>
      <w:r w:rsidRPr="00821DC7">
        <w:rPr>
          <w:rFonts w:asciiTheme="minorHAnsi" w:hAnsiTheme="minorHAnsi" w:cstheme="minorHAnsi"/>
          <w:b/>
          <w:bCs/>
          <w:i/>
        </w:rPr>
        <w:t>suivants démontrant leurs qualifications :</w:t>
      </w:r>
    </w:p>
    <w:p w14:paraId="4DEA3EC3" w14:textId="77777777" w:rsidR="00FA440F" w:rsidRDefault="00FA440F" w:rsidP="00AE699C">
      <w:pPr>
        <w:pStyle w:val="Sansinterligne"/>
        <w:jc w:val="both"/>
        <w:rPr>
          <w:rFonts w:asciiTheme="minorHAnsi" w:hAnsiTheme="minorHAnsi" w:cstheme="minorHAnsi"/>
          <w:b/>
          <w:bCs/>
          <w:i/>
        </w:rPr>
      </w:pPr>
    </w:p>
    <w:p w14:paraId="4C8EA720" w14:textId="297C14C7" w:rsidR="00DC4A09" w:rsidRPr="00DC4A09" w:rsidRDefault="00DC4A09" w:rsidP="00DC4A09">
      <w:pPr>
        <w:pStyle w:val="Sansinterligne"/>
        <w:jc w:val="both"/>
        <w:rPr>
          <w:rFonts w:asciiTheme="minorHAnsi" w:hAnsiTheme="minorHAnsi" w:cstheme="minorHAnsi"/>
          <w:i/>
        </w:rPr>
      </w:pPr>
      <w:r w:rsidRPr="00DC4A09">
        <w:rPr>
          <w:rFonts w:asciiTheme="minorHAnsi" w:hAnsiTheme="minorHAnsi" w:cstheme="minorHAnsi"/>
          <w:i/>
        </w:rPr>
        <w:t xml:space="preserve">Offre </w:t>
      </w:r>
      <w:r w:rsidR="008F225A" w:rsidRPr="00DC4A09">
        <w:rPr>
          <w:rFonts w:asciiTheme="minorHAnsi" w:hAnsiTheme="minorHAnsi" w:cstheme="minorHAnsi"/>
          <w:i/>
        </w:rPr>
        <w:t>technique :</w:t>
      </w:r>
      <w:r w:rsidRPr="00DC4A09">
        <w:rPr>
          <w:rFonts w:asciiTheme="minorHAnsi" w:hAnsiTheme="minorHAnsi" w:cstheme="minorHAnsi"/>
          <w:i/>
        </w:rPr>
        <w:t xml:space="preserve"> </w:t>
      </w:r>
    </w:p>
    <w:p w14:paraId="17AE58EF" w14:textId="77777777" w:rsidR="00DC4A09" w:rsidRPr="00DC4A09" w:rsidRDefault="00DC4A09" w:rsidP="00DC4A09">
      <w:pPr>
        <w:pStyle w:val="Sansinterligne"/>
        <w:jc w:val="both"/>
        <w:rPr>
          <w:rFonts w:asciiTheme="minorHAnsi" w:hAnsiTheme="minorHAnsi" w:cstheme="minorHAnsi"/>
          <w:i/>
        </w:rPr>
      </w:pPr>
      <w:r w:rsidRPr="00DC4A09">
        <w:rPr>
          <w:rFonts w:asciiTheme="minorHAnsi" w:hAnsiTheme="minorHAnsi" w:cstheme="minorHAnsi"/>
          <w:i/>
        </w:rPr>
        <w:t>-</w:t>
      </w:r>
      <w:r w:rsidRPr="00DC4A09">
        <w:rPr>
          <w:rFonts w:asciiTheme="minorHAnsi" w:hAnsiTheme="minorHAnsi" w:cstheme="minorHAnsi"/>
          <w:i/>
        </w:rPr>
        <w:tab/>
        <w:t>CV/P11 (annexe 4) rempli et signé</w:t>
      </w:r>
    </w:p>
    <w:p w14:paraId="1696884B" w14:textId="77777777" w:rsidR="00DC4A09" w:rsidRPr="00DC4A09" w:rsidRDefault="00DC4A09" w:rsidP="00DC4A09">
      <w:pPr>
        <w:pStyle w:val="Sansinterligne"/>
        <w:jc w:val="both"/>
        <w:rPr>
          <w:rFonts w:asciiTheme="minorHAnsi" w:hAnsiTheme="minorHAnsi" w:cstheme="minorHAnsi"/>
          <w:i/>
        </w:rPr>
      </w:pPr>
      <w:r w:rsidRPr="00DC4A09">
        <w:rPr>
          <w:rFonts w:asciiTheme="minorHAnsi" w:hAnsiTheme="minorHAnsi" w:cstheme="minorHAnsi"/>
          <w:i/>
        </w:rPr>
        <w:t>-</w:t>
      </w:r>
      <w:r w:rsidRPr="00DC4A09">
        <w:rPr>
          <w:rFonts w:asciiTheme="minorHAnsi" w:hAnsiTheme="minorHAnsi" w:cstheme="minorHAnsi"/>
          <w:i/>
        </w:rPr>
        <w:tab/>
        <w:t>Note méthodologique courte (2-3 pages) en langue française pour la conduite de la consultation selon les TdR</w:t>
      </w:r>
    </w:p>
    <w:p w14:paraId="27F752F4" w14:textId="77777777" w:rsidR="00DC4A09" w:rsidRPr="00DC4A09" w:rsidRDefault="00DC4A09" w:rsidP="00DC4A09">
      <w:pPr>
        <w:pStyle w:val="Sansinterligne"/>
        <w:jc w:val="both"/>
        <w:rPr>
          <w:rFonts w:asciiTheme="minorHAnsi" w:hAnsiTheme="minorHAnsi" w:cstheme="minorHAnsi"/>
          <w:i/>
        </w:rPr>
      </w:pPr>
    </w:p>
    <w:p w14:paraId="162B2421" w14:textId="1D04997A" w:rsidR="00FA440F" w:rsidRPr="00DC4A09" w:rsidRDefault="00DC4A09" w:rsidP="00DC4A09">
      <w:pPr>
        <w:pStyle w:val="Sansinterligne"/>
        <w:jc w:val="both"/>
        <w:rPr>
          <w:rFonts w:asciiTheme="minorHAnsi" w:hAnsiTheme="minorHAnsi" w:cstheme="minorHAnsi"/>
          <w:i/>
        </w:rPr>
      </w:pPr>
      <w:r w:rsidRPr="00DC4A09">
        <w:rPr>
          <w:rFonts w:asciiTheme="minorHAnsi" w:hAnsiTheme="minorHAnsi" w:cstheme="minorHAnsi"/>
          <w:i/>
        </w:rPr>
        <w:t xml:space="preserve"> Proposition financière</w:t>
      </w:r>
    </w:p>
    <w:p w14:paraId="1004EDFB" w14:textId="77777777" w:rsidR="00AE699C" w:rsidRDefault="00AE699C" w:rsidP="00AE699C">
      <w:pPr>
        <w:pStyle w:val="Sansinterligne"/>
        <w:rPr>
          <w:rFonts w:asciiTheme="minorHAnsi" w:hAnsiTheme="minorHAnsi" w:cstheme="minorHAnsi"/>
          <w:b/>
          <w:bCs/>
          <w:i/>
        </w:rPr>
      </w:pPr>
    </w:p>
    <w:p w14:paraId="007270D3" w14:textId="77777777" w:rsidR="00AE699C" w:rsidRPr="00841427" w:rsidRDefault="00AE699C" w:rsidP="00AE699C">
      <w:pPr>
        <w:autoSpaceDE w:val="0"/>
        <w:autoSpaceDN w:val="0"/>
        <w:spacing w:after="0" w:line="240" w:lineRule="auto"/>
        <w:rPr>
          <w:rFonts w:cstheme="minorHAnsi"/>
          <w:color w:val="000000" w:themeColor="text1"/>
          <w:lang w:val="fr-FR"/>
        </w:rPr>
      </w:pPr>
      <w:r w:rsidRPr="00841427">
        <w:rPr>
          <w:rFonts w:cstheme="minorHAnsi"/>
          <w:color w:val="000000" w:themeColor="text1"/>
          <w:lang w:val="fr-FR"/>
        </w:rPr>
        <w:t>Toute offre nous parvenant après cette date sera rejetée.</w:t>
      </w:r>
    </w:p>
    <w:p w14:paraId="415EF4B7" w14:textId="77777777" w:rsidR="00AE699C" w:rsidRPr="00841427" w:rsidRDefault="00AE699C" w:rsidP="00AE699C">
      <w:pPr>
        <w:autoSpaceDE w:val="0"/>
        <w:autoSpaceDN w:val="0"/>
        <w:spacing w:after="0" w:line="240" w:lineRule="auto"/>
        <w:rPr>
          <w:rFonts w:cstheme="minorHAnsi"/>
          <w:color w:val="000000" w:themeColor="text1"/>
          <w:lang w:val="fr-FR"/>
        </w:rPr>
      </w:pPr>
    </w:p>
    <w:p w14:paraId="72DEF4CF" w14:textId="77777777" w:rsidR="00AE699C" w:rsidRPr="00841427" w:rsidRDefault="00AE699C" w:rsidP="00AE699C">
      <w:pPr>
        <w:autoSpaceDE w:val="0"/>
        <w:autoSpaceDN w:val="0"/>
        <w:spacing w:after="0" w:line="240" w:lineRule="auto"/>
        <w:rPr>
          <w:rFonts w:cstheme="minorHAnsi"/>
          <w:color w:val="000000" w:themeColor="text1"/>
          <w:lang w:val="fr-FR"/>
        </w:rPr>
      </w:pPr>
      <w:r w:rsidRPr="00841427">
        <w:rPr>
          <w:rFonts w:cstheme="minorHAnsi"/>
          <w:color w:val="000000" w:themeColor="text1"/>
          <w:lang w:val="fr-FR"/>
        </w:rPr>
        <w:t>Les demandes de clarifications doivent être envoyées directement sur la plateforme de soumission.</w:t>
      </w:r>
    </w:p>
    <w:p w14:paraId="6E6296D1" w14:textId="77777777" w:rsidR="00AE699C" w:rsidRDefault="00AE699C" w:rsidP="00AE699C">
      <w:pPr>
        <w:pStyle w:val="Sansinterligne"/>
        <w:jc w:val="both"/>
        <w:rPr>
          <w:rFonts w:asciiTheme="minorHAnsi" w:hAnsiTheme="minorHAnsi" w:cstheme="minorHAnsi"/>
          <w:bCs/>
        </w:rPr>
      </w:pPr>
    </w:p>
    <w:p w14:paraId="5740C63D" w14:textId="77777777" w:rsidR="00AE699C" w:rsidRPr="00821DC7" w:rsidRDefault="00AE699C" w:rsidP="00AE699C">
      <w:pPr>
        <w:pStyle w:val="Sansinterligne"/>
        <w:jc w:val="both"/>
        <w:rPr>
          <w:rFonts w:asciiTheme="minorHAnsi" w:hAnsiTheme="minorHAnsi" w:cstheme="minorHAnsi"/>
          <w:bCs/>
        </w:rPr>
      </w:pPr>
    </w:p>
    <w:p w14:paraId="6B01E4CE" w14:textId="77777777" w:rsidR="00AE699C" w:rsidRPr="00821DC7" w:rsidRDefault="00AE699C" w:rsidP="00AE699C">
      <w:pPr>
        <w:pStyle w:val="Sansinterligne"/>
        <w:jc w:val="both"/>
        <w:rPr>
          <w:rFonts w:asciiTheme="minorHAnsi" w:eastAsiaTheme="minorEastAsia" w:hAnsiTheme="minorHAnsi" w:cstheme="minorHAnsi"/>
          <w:b/>
          <w:bCs/>
          <w:i/>
          <w:u w:val="single"/>
        </w:rPr>
      </w:pPr>
      <w:r w:rsidRPr="00821DC7">
        <w:rPr>
          <w:rFonts w:asciiTheme="minorHAnsi" w:eastAsiaTheme="minorEastAsia" w:hAnsiTheme="minorHAnsi" w:cstheme="minorHAnsi"/>
          <w:b/>
          <w:bCs/>
          <w:i/>
          <w:u w:val="single"/>
        </w:rPr>
        <w:t>Les candidatures féminines sont vivement encouragées.</w:t>
      </w:r>
    </w:p>
    <w:p w14:paraId="42B39A16" w14:textId="77777777" w:rsidR="00AE699C" w:rsidRPr="00414E9E" w:rsidRDefault="00AE699C" w:rsidP="00AE699C">
      <w:pPr>
        <w:rPr>
          <w:lang w:val="fr-FR"/>
        </w:rPr>
      </w:pPr>
    </w:p>
    <w:p w14:paraId="7F2B2384" w14:textId="77777777" w:rsidR="00AE699C" w:rsidRPr="00403874" w:rsidRDefault="00AE699C" w:rsidP="00AE699C">
      <w:pPr>
        <w:rPr>
          <w:lang w:val="fr-FR"/>
        </w:rPr>
      </w:pPr>
    </w:p>
    <w:p w14:paraId="34FE83E0" w14:textId="77777777" w:rsidR="00AE699C" w:rsidRPr="00397AF1" w:rsidRDefault="00AE699C" w:rsidP="00AE699C">
      <w:pPr>
        <w:rPr>
          <w:lang w:val="fr-FR"/>
        </w:rPr>
      </w:pPr>
    </w:p>
    <w:p w14:paraId="641AD904" w14:textId="77777777" w:rsidR="00684F37" w:rsidRPr="00AE699C" w:rsidRDefault="00684F37">
      <w:pPr>
        <w:rPr>
          <w:lang w:val="fr-FR"/>
        </w:rPr>
      </w:pPr>
    </w:p>
    <w:sectPr w:rsidR="00684F37" w:rsidRPr="00AE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6CF"/>
    <w:multiLevelType w:val="hybridMultilevel"/>
    <w:tmpl w:val="7B04A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161"/>
    <w:multiLevelType w:val="hybridMultilevel"/>
    <w:tmpl w:val="EEAA7430"/>
    <w:lvl w:ilvl="0" w:tplc="144634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F47C9"/>
    <w:multiLevelType w:val="hybridMultilevel"/>
    <w:tmpl w:val="7F1846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3816BC"/>
    <w:multiLevelType w:val="hybridMultilevel"/>
    <w:tmpl w:val="CD5E44C2"/>
    <w:lvl w:ilvl="0" w:tplc="2C94A92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EB394B"/>
    <w:multiLevelType w:val="hybridMultilevel"/>
    <w:tmpl w:val="2FECD4E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14510192">
    <w:abstractNumId w:val="1"/>
  </w:num>
  <w:num w:numId="2" w16cid:durableId="1173645996">
    <w:abstractNumId w:val="4"/>
  </w:num>
  <w:num w:numId="3" w16cid:durableId="581259380">
    <w:abstractNumId w:val="2"/>
  </w:num>
  <w:num w:numId="4" w16cid:durableId="170604547">
    <w:abstractNumId w:val="0"/>
  </w:num>
  <w:num w:numId="5" w16cid:durableId="918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9C"/>
    <w:rsid w:val="000E0EF8"/>
    <w:rsid w:val="001725C2"/>
    <w:rsid w:val="00194729"/>
    <w:rsid w:val="00341BDE"/>
    <w:rsid w:val="00346F8C"/>
    <w:rsid w:val="003E5258"/>
    <w:rsid w:val="003E55CF"/>
    <w:rsid w:val="004405BC"/>
    <w:rsid w:val="004B62FA"/>
    <w:rsid w:val="004E3E27"/>
    <w:rsid w:val="005C1440"/>
    <w:rsid w:val="005F23E4"/>
    <w:rsid w:val="00674A18"/>
    <w:rsid w:val="0068476D"/>
    <w:rsid w:val="00684F37"/>
    <w:rsid w:val="007217A4"/>
    <w:rsid w:val="008264A0"/>
    <w:rsid w:val="008F225A"/>
    <w:rsid w:val="00A02A52"/>
    <w:rsid w:val="00A32C3A"/>
    <w:rsid w:val="00AA50C6"/>
    <w:rsid w:val="00AB71FC"/>
    <w:rsid w:val="00AE699C"/>
    <w:rsid w:val="00BE7289"/>
    <w:rsid w:val="00BF4BBC"/>
    <w:rsid w:val="00C13C62"/>
    <w:rsid w:val="00C458E3"/>
    <w:rsid w:val="00C56A91"/>
    <w:rsid w:val="00D466D8"/>
    <w:rsid w:val="00D92904"/>
    <w:rsid w:val="00DC4A09"/>
    <w:rsid w:val="00EB52BC"/>
    <w:rsid w:val="00ED55D8"/>
    <w:rsid w:val="00F034FB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2131"/>
  <w15:chartTrackingRefBased/>
  <w15:docId w15:val="{2114C9C2-92E6-4B79-B211-3BD6C62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9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AE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E699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E699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 Paragraph (numbered (a)),Lapis Bulleted List,Dot pt,F5 List Paragraph,List Paragraph1,List Paragraph Char Char Char,Indicator Text,Numbered Para 1,Bullet 1,List Paragraph12,Bullet Points,MAIN CONTENT,Paragraphe,References,normal"/>
    <w:basedOn w:val="Normal"/>
    <w:link w:val="ParagraphedelisteCar"/>
    <w:uiPriority w:val="34"/>
    <w:qFormat/>
    <w:rsid w:val="00AE699C"/>
    <w:pPr>
      <w:spacing w:after="0" w:line="240" w:lineRule="auto"/>
      <w:ind w:left="720"/>
    </w:pPr>
    <w:rPr>
      <w:rFonts w:ascii="Calibri" w:hAnsi="Calibri" w:cs="Times New Roman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E699C"/>
    <w:rPr>
      <w:rFonts w:ascii="Calibri" w:eastAsia="Times New Roman" w:hAnsi="Calibri" w:cs="Arial"/>
    </w:rPr>
  </w:style>
  <w:style w:type="paragraph" w:styleId="Sansinterligne">
    <w:name w:val="No Spacing"/>
    <w:link w:val="SansinterligneCar"/>
    <w:uiPriority w:val="1"/>
    <w:qFormat/>
    <w:rsid w:val="00AE699C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ParagraphedelisteCar">
    <w:name w:val="Paragraphe de liste Car"/>
    <w:aliases w:val="List Paragraph (numbered (a)) Car,Lapis Bulleted List Car,Dot pt Car,F5 List Paragraph Car,List Paragraph1 Car,List Paragraph Char Char Char Car,Indicator Text Car,Numbered Para 1 Car,Bullet 1 Car,List Paragraph12 Car,normal Car"/>
    <w:basedOn w:val="Policepardfaut"/>
    <w:link w:val="Paragraphedeliste"/>
    <w:uiPriority w:val="34"/>
    <w:locked/>
    <w:rsid w:val="00AE699C"/>
    <w:rPr>
      <w:rFonts w:ascii="Calibri" w:eastAsiaTheme="minorEastAsia" w:hAnsi="Calibri" w:cs="Times New Roman"/>
      <w:kern w:val="0"/>
      <w:lang w:val="en-US"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estm.fa.em2.oraclecloud.com%2FfscmUI%2Ffaces%2FFndOverview%3Ffnd%3D%25252FWEB-INF%25252Foracle%25252Fapps%25252Fprc%25252Fpon%25252Fnegotiations%25252Fui%25252Fmanage%25252Fflow%25252FBuyerHomepageFlow.xml%252523BuyerHomepageFlow%253BAuctionHeaderId%25253D4338133%25253BFlowId%25253DVIEW_NEG%25253BfromNotification%25253DY%253B%253BUNDP%252BIndividual%252BContractor%25253A%252BUNDP-TUN-00856%253Bfalse%253B256%253B%253B%253B%26fndGlobalItemNodeId%3DitemNode_procurement_negotiations&amp;data=05%7C02%7Csarra.ben-hariz%40undp.org%7C55566a504bad4936e4e108de01d64151%7Cb3e5db5e2944483799f57488ace54319%7C0%7C0%7C638950216880205153%7CUnknown%7CTWFpbGZsb3d8eyJFbXB0eU1hcGkiOnRydWUsIlYiOiIwLjAuMDAwMCIsIlAiOiJXaW4zMiIsIkFOIjoiTWFpbCIsIldUIjoyfQ%3D%3D%7C0%7C%7C%7C&amp;sdata=JqZvE8U1jdZJUI%2FZBztUbDnlbDX9vS3nQFSuS%2BhRx4M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nisia.un.org/fr/job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 Ben-Hariz</dc:creator>
  <cp:keywords/>
  <dc:description/>
  <cp:lastModifiedBy>Ahmed Ammar</cp:lastModifiedBy>
  <cp:revision>3</cp:revision>
  <dcterms:created xsi:type="dcterms:W3CDTF">2025-10-16T14:37:00Z</dcterms:created>
  <dcterms:modified xsi:type="dcterms:W3CDTF">2025-10-16T14:37:00Z</dcterms:modified>
</cp:coreProperties>
</file>