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88F5F" w14:textId="64F59F6D" w:rsidR="008A2ED3" w:rsidRDefault="008A2ED3" w:rsidP="008A2ED3">
      <w:pPr>
        <w:rPr>
          <w:rFonts w:ascii="Abadi" w:hAnsi="Abadi" w:cstheme="minorHAnsi"/>
          <w:b/>
          <w:bCs/>
          <w:sz w:val="32"/>
          <w:szCs w:val="32"/>
          <w:lang w:val="fr-FR"/>
        </w:rPr>
      </w:pPr>
    </w:p>
    <w:p w14:paraId="35E0AB92" w14:textId="77777777" w:rsidR="008A2ED3" w:rsidRDefault="008A2ED3" w:rsidP="008A2ED3">
      <w:pPr>
        <w:rPr>
          <w:rFonts w:ascii="Abadi" w:hAnsi="Abadi" w:cstheme="minorHAnsi"/>
          <w:b/>
          <w:bCs/>
          <w:sz w:val="32"/>
          <w:szCs w:val="32"/>
          <w:lang w:val="fr-FR"/>
        </w:rPr>
      </w:pPr>
    </w:p>
    <w:p w14:paraId="399A3962" w14:textId="246462ED" w:rsidR="00234362" w:rsidRPr="00483A3F" w:rsidRDefault="00091178" w:rsidP="00091178">
      <w:pPr>
        <w:jc w:val="center"/>
        <w:rPr>
          <w:rFonts w:ascii="Abadi" w:hAnsi="Abadi" w:cstheme="minorHAnsi"/>
          <w:b/>
          <w:bCs/>
          <w:sz w:val="32"/>
          <w:szCs w:val="32"/>
          <w:lang w:val="fr-FR"/>
        </w:rPr>
      </w:pPr>
      <w:r w:rsidRPr="00483A3F">
        <w:rPr>
          <w:rFonts w:ascii="Abadi" w:hAnsi="Abadi" w:cstheme="minorHAnsi"/>
          <w:b/>
          <w:bCs/>
          <w:sz w:val="32"/>
          <w:szCs w:val="32"/>
          <w:lang w:val="fr-FR"/>
        </w:rPr>
        <w:t xml:space="preserve">Termes de Reference pour le recrutement d’un consultant </w:t>
      </w:r>
      <w:r w:rsidR="00A373CF" w:rsidRPr="00483A3F">
        <w:rPr>
          <w:rFonts w:ascii="Abadi" w:hAnsi="Abadi" w:cstheme="minorHAnsi"/>
          <w:b/>
          <w:bCs/>
          <w:sz w:val="32"/>
          <w:szCs w:val="32"/>
          <w:lang w:val="fr-FR"/>
        </w:rPr>
        <w:t xml:space="preserve">pour l’élaboration </w:t>
      </w:r>
      <w:r w:rsidR="00965D15">
        <w:rPr>
          <w:rFonts w:ascii="Abadi" w:hAnsi="Abadi" w:cstheme="minorHAnsi"/>
          <w:b/>
          <w:bCs/>
          <w:sz w:val="32"/>
          <w:szCs w:val="32"/>
          <w:lang w:val="fr-FR"/>
        </w:rPr>
        <w:t xml:space="preserve">du plan stratégique </w:t>
      </w:r>
      <w:r w:rsidR="000E2BBE">
        <w:rPr>
          <w:rFonts w:ascii="Abadi" w:hAnsi="Abadi" w:cstheme="minorHAnsi"/>
          <w:b/>
          <w:bCs/>
          <w:sz w:val="32"/>
          <w:szCs w:val="32"/>
          <w:lang w:val="fr-FR"/>
        </w:rPr>
        <w:t xml:space="preserve">et opérationnel </w:t>
      </w:r>
      <w:r w:rsidR="00965D15">
        <w:rPr>
          <w:rFonts w:ascii="Abadi" w:hAnsi="Abadi" w:cstheme="minorHAnsi"/>
          <w:b/>
          <w:bCs/>
          <w:sz w:val="32"/>
          <w:szCs w:val="32"/>
          <w:lang w:val="fr-FR"/>
        </w:rPr>
        <w:t>2021-2025</w:t>
      </w:r>
      <w:r w:rsidR="00343F73" w:rsidRPr="00483A3F">
        <w:rPr>
          <w:rFonts w:ascii="Abadi" w:hAnsi="Abadi" w:cstheme="minorHAnsi"/>
          <w:b/>
          <w:bCs/>
          <w:sz w:val="32"/>
          <w:szCs w:val="32"/>
          <w:lang w:val="fr-FR"/>
        </w:rPr>
        <w:t xml:space="preserve"> </w:t>
      </w:r>
      <w:r w:rsidR="00965D15">
        <w:rPr>
          <w:rFonts w:ascii="Abadi" w:hAnsi="Abadi" w:cstheme="minorHAnsi"/>
          <w:b/>
          <w:bCs/>
          <w:sz w:val="32"/>
          <w:szCs w:val="32"/>
          <w:lang w:val="fr-FR"/>
        </w:rPr>
        <w:t>de</w:t>
      </w:r>
      <w:r w:rsidR="00965D15" w:rsidRPr="00483A3F">
        <w:rPr>
          <w:rFonts w:ascii="Abadi" w:hAnsi="Abadi" w:cstheme="minorHAnsi"/>
          <w:b/>
          <w:bCs/>
          <w:sz w:val="32"/>
          <w:szCs w:val="32"/>
          <w:lang w:val="fr-FR"/>
        </w:rPr>
        <w:t xml:space="preserve"> </w:t>
      </w:r>
      <w:r w:rsidR="00343F73" w:rsidRPr="00483A3F">
        <w:rPr>
          <w:rFonts w:ascii="Abadi" w:hAnsi="Abadi" w:cstheme="minorHAnsi"/>
          <w:b/>
          <w:bCs/>
          <w:sz w:val="32"/>
          <w:szCs w:val="32"/>
          <w:lang w:val="fr-FR"/>
        </w:rPr>
        <w:t>l’Association Tunisienne de Prévention Positive</w:t>
      </w:r>
    </w:p>
    <w:p w14:paraId="2339BC7F" w14:textId="77777777" w:rsidR="00343F73" w:rsidRPr="00483A3F" w:rsidRDefault="00343F73" w:rsidP="00091178">
      <w:pPr>
        <w:jc w:val="center"/>
        <w:rPr>
          <w:rFonts w:ascii="Abadi" w:hAnsi="Abadi" w:cstheme="minorHAnsi"/>
          <w:b/>
          <w:bCs/>
          <w:lang w:val="fr-FR"/>
        </w:rPr>
      </w:pPr>
    </w:p>
    <w:p w14:paraId="67C1FA66" w14:textId="0902B1F8" w:rsidR="00091178" w:rsidRDefault="00DE4034">
      <w:pPr>
        <w:pStyle w:val="Titre1"/>
        <w:rPr>
          <w:rFonts w:ascii="Abadi" w:hAnsi="Abadi"/>
        </w:rPr>
      </w:pPr>
      <w:r>
        <w:rPr>
          <w:rFonts w:ascii="Abadi" w:hAnsi="Abadi"/>
        </w:rPr>
        <w:t>Cadre de la mission</w:t>
      </w:r>
    </w:p>
    <w:p w14:paraId="4070215B" w14:textId="23CBC0F2" w:rsidR="00627E71" w:rsidRPr="00483A3F" w:rsidRDefault="00627E71" w:rsidP="00483A3F">
      <w:pPr>
        <w:spacing w:after="0" w:line="240" w:lineRule="auto"/>
        <w:jc w:val="both"/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u w:val="single"/>
          <w:lang w:val="fr-FR"/>
        </w:rPr>
        <w:t>L’Association Tunisienne de Prévention Positive (ATP+)</w:t>
      </w:r>
      <w:r w:rsidRPr="00483A3F">
        <w:rPr>
          <w:rFonts w:ascii="Abadi" w:hAnsi="Abadi" w:cstheme="minorHAnsi"/>
          <w:lang w:val="fr-FR"/>
        </w:rPr>
        <w:t xml:space="preserve"> est une association à but non lucratif. Elle a été créée en 2014. Elle est sous bénéficiaire du Fonds </w:t>
      </w:r>
      <w:r w:rsidR="00251D32">
        <w:rPr>
          <w:rFonts w:ascii="Abadi" w:hAnsi="Abadi" w:cstheme="minorHAnsi"/>
          <w:lang w:val="fr-FR"/>
        </w:rPr>
        <w:t>m</w:t>
      </w:r>
      <w:r w:rsidRPr="00483A3F">
        <w:rPr>
          <w:rFonts w:ascii="Abadi" w:hAnsi="Abadi" w:cstheme="minorHAnsi"/>
          <w:lang w:val="fr-FR"/>
        </w:rPr>
        <w:t>ondial et un des acteurs majeurs engagés pour la lutte contre la discrimination et milite pour le respect et la dignité des personnes vivant avec le VIH et les populations à risque en Tunisie. </w:t>
      </w:r>
    </w:p>
    <w:p w14:paraId="455D2830" w14:textId="348B99A5" w:rsidR="00BE166C" w:rsidRPr="00483A3F" w:rsidRDefault="00627E71" w:rsidP="00251D32">
      <w:pPr>
        <w:spacing w:after="0" w:line="240" w:lineRule="auto"/>
        <w:jc w:val="both"/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 xml:space="preserve">L’ATP+ est un acteur clé dans le domaine de l’accompagnement et la prise en charge des PVVIH en Tunisie. Son action est centrée sur le droit des minorités à risque, notamment les femmes et jeunes filles (victimes de violence, familles monoparentales, femmes isolées, travailleuses de sexe, femmes SDF, femmes rurales…), les LGBTQI et </w:t>
      </w:r>
      <w:r w:rsidR="009E3EA0">
        <w:rPr>
          <w:rFonts w:ascii="Abadi" w:hAnsi="Abadi" w:cstheme="minorHAnsi"/>
          <w:lang w:val="fr-FR"/>
        </w:rPr>
        <w:t>l</w:t>
      </w:r>
      <w:r w:rsidRPr="00483A3F">
        <w:rPr>
          <w:rFonts w:ascii="Abadi" w:hAnsi="Abadi" w:cstheme="minorHAnsi"/>
          <w:lang w:val="fr-FR"/>
        </w:rPr>
        <w:t>es adolescents affectés par le VIH/SIDA.</w:t>
      </w:r>
      <w:r w:rsidR="00BE166C" w:rsidRPr="00483A3F">
        <w:rPr>
          <w:rFonts w:ascii="Abadi" w:hAnsi="Abadi" w:cstheme="minorHAnsi"/>
          <w:lang w:val="fr-FR"/>
        </w:rPr>
        <w:t xml:space="preserve"> ATP+ œuvre actuellement au niveau des grandes villes côtières et au Sud de la Tunisie à travers ses deux antennes, celle de Tunis et celle de Monastir.</w:t>
      </w:r>
    </w:p>
    <w:p w14:paraId="6169808D" w14:textId="77777777" w:rsidR="00627E71" w:rsidRPr="00483A3F" w:rsidRDefault="00627E71" w:rsidP="00627E71">
      <w:pPr>
        <w:spacing w:after="0" w:line="240" w:lineRule="auto"/>
        <w:rPr>
          <w:rFonts w:ascii="Abadi" w:hAnsi="Abadi" w:cstheme="minorHAnsi"/>
          <w:u w:val="single"/>
          <w:lang w:val="fr-FR"/>
        </w:rPr>
      </w:pPr>
      <w:r w:rsidRPr="00483A3F">
        <w:rPr>
          <w:rFonts w:ascii="Abadi" w:hAnsi="Abadi" w:cstheme="minorHAnsi"/>
          <w:u w:val="single"/>
          <w:lang w:val="fr-FR"/>
        </w:rPr>
        <w:t>Vision, mission et valeurs :</w:t>
      </w:r>
    </w:p>
    <w:p w14:paraId="5F9447E1" w14:textId="77777777" w:rsidR="00E3527C" w:rsidRPr="00E3527C" w:rsidRDefault="00627E71" w:rsidP="00E3527C">
      <w:pPr>
        <w:rPr>
          <w:rFonts w:ascii="Abadi" w:hAnsi="Abadi" w:cstheme="minorHAnsi"/>
          <w:sz w:val="10"/>
          <w:szCs w:val="10"/>
          <w:lang w:val="fr-FR"/>
        </w:rPr>
      </w:pPr>
      <w:r w:rsidRPr="00483A3F">
        <w:rPr>
          <w:rFonts w:ascii="Abadi" w:hAnsi="Abadi" w:cstheme="minorHAnsi"/>
          <w:noProof/>
          <w:lang w:val="fr-FR" w:eastAsia="fr-FR"/>
        </w:rPr>
        <w:drawing>
          <wp:inline distT="0" distB="0" distL="0" distR="0" wp14:anchorId="0F2F466A" wp14:editId="372AB644">
            <wp:extent cx="5972175" cy="21518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64" cy="21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A3F">
        <w:rPr>
          <w:rFonts w:ascii="Abadi" w:hAnsi="Abadi" w:cstheme="minorHAnsi"/>
          <w:lang w:val="fr-FR"/>
        </w:rPr>
        <w:br/>
      </w:r>
    </w:p>
    <w:p w14:paraId="1998850F" w14:textId="6FBDF820" w:rsidR="00EB1EF9" w:rsidRPr="00483A3F" w:rsidRDefault="00627E71" w:rsidP="00E3527C">
      <w:pPr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 xml:space="preserve">Dans le cadre </w:t>
      </w:r>
      <w:r w:rsidR="00DE4034" w:rsidRPr="006E1F44">
        <w:rPr>
          <w:rFonts w:ascii="Abadi" w:hAnsi="Abadi" w:cstheme="minorHAnsi"/>
          <w:lang w:val="fr-FR"/>
        </w:rPr>
        <w:t>d’un projet d’appui de la plateforme de coalition plus MENA</w:t>
      </w:r>
      <w:r w:rsidR="00756634">
        <w:rPr>
          <w:rFonts w:ascii="Abadi" w:hAnsi="Abadi" w:cstheme="minorHAnsi"/>
          <w:lang w:val="fr-FR"/>
        </w:rPr>
        <w:t xml:space="preserve">, </w:t>
      </w:r>
      <w:r w:rsidR="00091178" w:rsidRPr="00483A3F">
        <w:rPr>
          <w:rFonts w:ascii="Abadi" w:hAnsi="Abadi" w:cstheme="minorHAnsi"/>
          <w:lang w:val="fr-FR"/>
        </w:rPr>
        <w:t xml:space="preserve">ATP+ souhaite </w:t>
      </w:r>
      <w:r w:rsidR="00091178" w:rsidRPr="00015D66">
        <w:rPr>
          <w:rFonts w:ascii="Abadi" w:hAnsi="Abadi" w:cstheme="minorHAnsi"/>
          <w:b/>
          <w:bCs/>
          <w:lang w:val="fr-FR"/>
        </w:rPr>
        <w:t xml:space="preserve">recruter un </w:t>
      </w:r>
      <w:r w:rsidR="00A373CF" w:rsidRPr="00015D66">
        <w:rPr>
          <w:rFonts w:ascii="Abadi" w:hAnsi="Abadi" w:cstheme="minorHAnsi"/>
          <w:b/>
          <w:bCs/>
          <w:lang w:val="fr-FR"/>
        </w:rPr>
        <w:t>expert</w:t>
      </w:r>
      <w:r w:rsidR="00D740DB">
        <w:rPr>
          <w:rFonts w:ascii="Abadi" w:hAnsi="Abadi" w:cstheme="minorHAnsi"/>
          <w:b/>
          <w:bCs/>
          <w:lang w:val="fr-FR"/>
        </w:rPr>
        <w:t>(e)</w:t>
      </w:r>
      <w:r w:rsidR="00A373CF" w:rsidRPr="00015D66">
        <w:rPr>
          <w:rFonts w:ascii="Abadi" w:hAnsi="Abadi" w:cstheme="minorHAnsi"/>
          <w:b/>
          <w:bCs/>
          <w:lang w:val="fr-FR"/>
        </w:rPr>
        <w:t xml:space="preserve"> </w:t>
      </w:r>
      <w:r w:rsidR="00091178" w:rsidRPr="00015D66">
        <w:rPr>
          <w:rFonts w:ascii="Abadi" w:hAnsi="Abadi" w:cstheme="minorHAnsi"/>
          <w:b/>
          <w:bCs/>
          <w:lang w:val="fr-FR"/>
        </w:rPr>
        <w:t xml:space="preserve">pour </w:t>
      </w:r>
      <w:r w:rsidR="00A373CF" w:rsidRPr="00015D66">
        <w:rPr>
          <w:rFonts w:ascii="Abadi" w:hAnsi="Abadi" w:cstheme="minorHAnsi"/>
          <w:b/>
          <w:bCs/>
          <w:lang w:val="fr-FR"/>
        </w:rPr>
        <w:t>l’</w:t>
      </w:r>
      <w:r w:rsidR="00EB1EF9" w:rsidRPr="00015D66">
        <w:rPr>
          <w:rFonts w:ascii="Abadi" w:hAnsi="Abadi" w:cstheme="minorHAnsi"/>
          <w:b/>
          <w:bCs/>
          <w:lang w:val="fr-FR"/>
        </w:rPr>
        <w:t xml:space="preserve">élaboration </w:t>
      </w:r>
      <w:r w:rsidR="00353A12" w:rsidRPr="00015D66">
        <w:rPr>
          <w:rFonts w:ascii="Abadi" w:hAnsi="Abadi" w:cstheme="minorHAnsi"/>
          <w:b/>
          <w:bCs/>
          <w:lang w:val="fr-FR"/>
        </w:rPr>
        <w:t xml:space="preserve">de son plan stratégique </w:t>
      </w:r>
      <w:r w:rsidR="00447DDE" w:rsidRPr="00015D66">
        <w:rPr>
          <w:rFonts w:ascii="Abadi" w:hAnsi="Abadi" w:cstheme="minorHAnsi"/>
          <w:b/>
          <w:bCs/>
          <w:lang w:val="fr-FR"/>
        </w:rPr>
        <w:t xml:space="preserve">et plan d’opérationnalisation </w:t>
      </w:r>
      <w:r w:rsidR="00353A12" w:rsidRPr="00015D66">
        <w:rPr>
          <w:rFonts w:ascii="Abadi" w:hAnsi="Abadi" w:cstheme="minorHAnsi"/>
          <w:b/>
          <w:bCs/>
          <w:lang w:val="fr-FR"/>
        </w:rPr>
        <w:t>2021-2025.</w:t>
      </w:r>
    </w:p>
    <w:p w14:paraId="06FA387A" w14:textId="55490E5B" w:rsidR="00091178" w:rsidRPr="00483A3F" w:rsidRDefault="00091178" w:rsidP="00483A3F">
      <w:pPr>
        <w:pStyle w:val="Titre1"/>
        <w:rPr>
          <w:rFonts w:ascii="Abadi" w:hAnsi="Abadi"/>
          <w:lang w:val="fr-FR"/>
        </w:rPr>
      </w:pPr>
      <w:r w:rsidRPr="00483A3F">
        <w:rPr>
          <w:rFonts w:ascii="Abadi" w:hAnsi="Abadi"/>
          <w:lang w:val="fr-FR"/>
        </w:rPr>
        <w:t xml:space="preserve">Objectifs de la mission </w:t>
      </w:r>
    </w:p>
    <w:p w14:paraId="4F3DA174" w14:textId="44A100F1" w:rsidR="00091178" w:rsidRPr="00483A3F" w:rsidRDefault="00091178" w:rsidP="00091178">
      <w:pPr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>L</w:t>
      </w:r>
      <w:r w:rsidR="00A373CF" w:rsidRPr="00483A3F">
        <w:rPr>
          <w:rFonts w:ascii="Abadi" w:hAnsi="Abadi" w:cstheme="minorHAnsi"/>
          <w:lang w:val="fr-FR"/>
        </w:rPr>
        <w:t>’expert</w:t>
      </w:r>
      <w:r w:rsidR="00D740DB">
        <w:rPr>
          <w:rFonts w:ascii="Abadi" w:hAnsi="Abadi" w:cstheme="minorHAnsi"/>
          <w:lang w:val="fr-FR"/>
        </w:rPr>
        <w:t>(e)</w:t>
      </w:r>
      <w:r w:rsidR="00A373CF" w:rsidRPr="00483A3F">
        <w:rPr>
          <w:rFonts w:ascii="Abadi" w:hAnsi="Abadi" w:cstheme="minorHAnsi"/>
          <w:lang w:val="fr-FR"/>
        </w:rPr>
        <w:t xml:space="preserve"> aura</w:t>
      </w:r>
      <w:r w:rsidRPr="00483A3F">
        <w:rPr>
          <w:rFonts w:ascii="Abadi" w:hAnsi="Abadi" w:cstheme="minorHAnsi"/>
          <w:lang w:val="fr-FR"/>
        </w:rPr>
        <w:t xml:space="preserve"> pour mission </w:t>
      </w:r>
      <w:r w:rsidR="00353A12">
        <w:rPr>
          <w:rFonts w:ascii="Abadi" w:hAnsi="Abadi" w:cstheme="minorHAnsi"/>
          <w:lang w:val="fr-FR"/>
        </w:rPr>
        <w:t xml:space="preserve">d’élaborer le plan stratégique </w:t>
      </w:r>
      <w:r w:rsidR="00D740DB">
        <w:rPr>
          <w:rFonts w:ascii="Abadi" w:hAnsi="Abadi" w:cstheme="minorHAnsi"/>
          <w:lang w:val="fr-FR"/>
        </w:rPr>
        <w:t xml:space="preserve">et le </w:t>
      </w:r>
      <w:r w:rsidR="00447DDE">
        <w:rPr>
          <w:rFonts w:ascii="Abadi" w:hAnsi="Abadi" w:cstheme="minorHAnsi"/>
          <w:lang w:val="fr-FR"/>
        </w:rPr>
        <w:t xml:space="preserve">plan d’opérationnalisation </w:t>
      </w:r>
      <w:r w:rsidR="00353A12">
        <w:rPr>
          <w:rFonts w:ascii="Abadi" w:hAnsi="Abadi" w:cstheme="minorHAnsi"/>
          <w:lang w:val="fr-FR"/>
        </w:rPr>
        <w:t>2021-2025 de l’ATP+</w:t>
      </w:r>
      <w:r w:rsidR="003C2DA4" w:rsidRPr="00483A3F">
        <w:rPr>
          <w:rFonts w:ascii="Abadi" w:hAnsi="Abadi" w:cstheme="minorHAnsi"/>
          <w:lang w:val="fr-FR"/>
        </w:rPr>
        <w:t>.</w:t>
      </w:r>
    </w:p>
    <w:p w14:paraId="405F9B19" w14:textId="156381ED" w:rsidR="00A373CF" w:rsidRPr="00483A3F" w:rsidRDefault="00A45E4C" w:rsidP="00483A3F">
      <w:pPr>
        <w:pStyle w:val="Titre1"/>
        <w:rPr>
          <w:rFonts w:ascii="Abadi" w:hAnsi="Abadi"/>
          <w:lang w:val="fr-FR"/>
        </w:rPr>
      </w:pPr>
      <w:r w:rsidRPr="00483A3F">
        <w:rPr>
          <w:rFonts w:ascii="Abadi" w:hAnsi="Abadi"/>
          <w:lang w:val="fr-FR"/>
        </w:rPr>
        <w:t>Tâches</w:t>
      </w:r>
      <w:r w:rsidR="00B97E51" w:rsidRPr="00483A3F">
        <w:rPr>
          <w:rFonts w:ascii="Abadi" w:hAnsi="Abadi"/>
          <w:lang w:val="fr-FR"/>
        </w:rPr>
        <w:t xml:space="preserve"> du consultant</w:t>
      </w:r>
      <w:r w:rsidR="00395B65">
        <w:rPr>
          <w:rFonts w:ascii="Abadi" w:hAnsi="Abadi"/>
          <w:lang w:val="fr-FR"/>
        </w:rPr>
        <w:t>(e)</w:t>
      </w:r>
      <w:r w:rsidR="00B97E51" w:rsidRPr="00483A3F">
        <w:rPr>
          <w:rFonts w:ascii="Abadi" w:hAnsi="Abadi"/>
          <w:lang w:val="fr-FR"/>
        </w:rPr>
        <w:t xml:space="preserve"> </w:t>
      </w:r>
    </w:p>
    <w:p w14:paraId="7DDC7B39" w14:textId="77777777" w:rsidR="00EF7BCC" w:rsidRPr="00483A3F" w:rsidRDefault="00EF7BCC" w:rsidP="00483A3F">
      <w:pPr>
        <w:pStyle w:val="Paragraphedeliste"/>
        <w:numPr>
          <w:ilvl w:val="0"/>
          <w:numId w:val="9"/>
        </w:numPr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>Elaborer un agenda de travail en début de mission et un rapport en fin de mission ;</w:t>
      </w:r>
    </w:p>
    <w:p w14:paraId="7E0D08DA" w14:textId="42261D7F" w:rsidR="00EF7BCC" w:rsidRPr="00483A3F" w:rsidRDefault="002D1E99" w:rsidP="00A574C2">
      <w:pPr>
        <w:pStyle w:val="Paragraphedeliste"/>
        <w:numPr>
          <w:ilvl w:val="0"/>
          <w:numId w:val="9"/>
        </w:numPr>
        <w:jc w:val="both"/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lastRenderedPageBreak/>
        <w:t xml:space="preserve">Prendre connaissance des documents relatifs </w:t>
      </w:r>
      <w:r w:rsidR="007E09AD">
        <w:rPr>
          <w:rFonts w:ascii="Abadi" w:hAnsi="Abadi" w:cstheme="minorHAnsi"/>
          <w:lang w:val="fr-FR"/>
        </w:rPr>
        <w:t>aux projets, programmes, stratégies antérieures</w:t>
      </w:r>
      <w:r w:rsidR="00B0702E">
        <w:rPr>
          <w:rFonts w:ascii="Abadi" w:hAnsi="Abadi" w:cstheme="minorHAnsi"/>
          <w:lang w:val="fr-FR"/>
        </w:rPr>
        <w:t>, rapports</w:t>
      </w:r>
      <w:r w:rsidR="007E09AD">
        <w:rPr>
          <w:rFonts w:ascii="Abadi" w:hAnsi="Abadi" w:cstheme="minorHAnsi"/>
          <w:lang w:val="fr-FR"/>
        </w:rPr>
        <w:t> </w:t>
      </w:r>
      <w:r w:rsidR="00395B65">
        <w:rPr>
          <w:rFonts w:ascii="Abadi" w:hAnsi="Abadi" w:cstheme="minorHAnsi"/>
          <w:lang w:val="fr-FR"/>
        </w:rPr>
        <w:t xml:space="preserve">afin de s’imprégner de la nature des activités de </w:t>
      </w:r>
      <w:proofErr w:type="gramStart"/>
      <w:r w:rsidR="00A574C2">
        <w:rPr>
          <w:rFonts w:ascii="Abadi" w:hAnsi="Abadi" w:cstheme="minorHAnsi"/>
          <w:lang w:val="fr-FR"/>
        </w:rPr>
        <w:t>l’association;</w:t>
      </w:r>
      <w:proofErr w:type="gramEnd"/>
    </w:p>
    <w:p w14:paraId="2F5AF3BA" w14:textId="77777777" w:rsidR="0019181E" w:rsidRPr="00483A3F" w:rsidRDefault="0019181E" w:rsidP="0019181E">
      <w:pPr>
        <w:pStyle w:val="Paragraphedeliste"/>
        <w:numPr>
          <w:ilvl w:val="0"/>
          <w:numId w:val="9"/>
        </w:numPr>
        <w:jc w:val="both"/>
        <w:rPr>
          <w:rFonts w:ascii="Abadi" w:hAnsi="Abadi" w:cstheme="minorHAnsi"/>
          <w:lang w:val="fr-FR"/>
        </w:rPr>
      </w:pPr>
      <w:r>
        <w:rPr>
          <w:rFonts w:ascii="Abadi" w:hAnsi="Abadi" w:cstheme="minorHAnsi"/>
          <w:lang w:val="fr-FR"/>
        </w:rPr>
        <w:t>Tenir des réunions de réflexion avec l’équipe de gestion de l’association</w:t>
      </w:r>
      <w:r w:rsidRPr="00483A3F">
        <w:rPr>
          <w:rFonts w:ascii="Abadi" w:hAnsi="Abadi" w:cstheme="minorHAnsi"/>
          <w:lang w:val="fr-FR"/>
        </w:rPr>
        <w:t> ;</w:t>
      </w:r>
    </w:p>
    <w:p w14:paraId="01F8E456" w14:textId="77777777" w:rsidR="00667B82" w:rsidRDefault="00667B82" w:rsidP="00667B82">
      <w:pPr>
        <w:pStyle w:val="Paragraphedeliste"/>
        <w:numPr>
          <w:ilvl w:val="0"/>
          <w:numId w:val="9"/>
        </w:numPr>
        <w:jc w:val="both"/>
        <w:rPr>
          <w:rFonts w:ascii="Abadi" w:hAnsi="Abadi" w:cstheme="minorHAnsi"/>
          <w:lang w:val="fr-FR"/>
        </w:rPr>
      </w:pPr>
      <w:r w:rsidRPr="0019181E">
        <w:rPr>
          <w:rFonts w:ascii="Abadi" w:hAnsi="Abadi" w:cstheme="minorHAnsi"/>
          <w:lang w:val="fr-FR"/>
        </w:rPr>
        <w:t>Proposer une méthodologie pour l’élaboration du plan stratégique et d’un canevas pour un tel document</w:t>
      </w:r>
      <w:r>
        <w:rPr>
          <w:rFonts w:ascii="Abadi" w:hAnsi="Abadi" w:cstheme="minorHAnsi"/>
          <w:lang w:val="fr-FR"/>
        </w:rPr>
        <w:t> ;</w:t>
      </w:r>
    </w:p>
    <w:p w14:paraId="2DE9229E" w14:textId="2670B57A" w:rsidR="0019181E" w:rsidRDefault="0019181E" w:rsidP="00A574C2">
      <w:pPr>
        <w:pStyle w:val="Paragraphedeliste"/>
        <w:numPr>
          <w:ilvl w:val="0"/>
          <w:numId w:val="9"/>
        </w:numPr>
        <w:jc w:val="both"/>
        <w:rPr>
          <w:rFonts w:ascii="Abadi" w:hAnsi="Abadi" w:cstheme="minorHAnsi"/>
          <w:lang w:val="fr-FR"/>
        </w:rPr>
      </w:pPr>
      <w:r w:rsidRPr="0019181E">
        <w:rPr>
          <w:rFonts w:ascii="Abadi" w:hAnsi="Abadi" w:cstheme="minorHAnsi"/>
          <w:lang w:val="fr-FR"/>
        </w:rPr>
        <w:t>Identifier les thèmes majeurs à traiter durant l’atelier de planification et de discussions</w:t>
      </w:r>
      <w:r w:rsidRPr="0019181E">
        <w:rPr>
          <w:rFonts w:ascii="Abadi" w:hAnsi="Abadi" w:cstheme="minorHAnsi"/>
          <w:lang w:val="fr-FR"/>
        </w:rPr>
        <w:t> ;</w:t>
      </w:r>
    </w:p>
    <w:p w14:paraId="39824C01" w14:textId="50C30DD6" w:rsidR="001201B0" w:rsidRPr="00483A3F" w:rsidRDefault="001D0CC2" w:rsidP="006F1135">
      <w:pPr>
        <w:pStyle w:val="Paragraphedeliste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badi" w:hAnsi="Abadi" w:cstheme="minorHAnsi"/>
          <w:lang w:val="fr-FR"/>
        </w:rPr>
      </w:pPr>
      <w:r>
        <w:rPr>
          <w:rFonts w:ascii="Abadi" w:hAnsi="Abadi" w:cstheme="minorHAnsi"/>
          <w:lang w:val="fr-FR"/>
        </w:rPr>
        <w:t>Facili</w:t>
      </w:r>
      <w:r w:rsidR="00AA795D">
        <w:rPr>
          <w:rFonts w:ascii="Abadi" w:hAnsi="Abadi" w:cstheme="minorHAnsi"/>
          <w:lang w:val="fr-FR"/>
        </w:rPr>
        <w:t>ter deux jours de travail avec l’équipe élargie pour évaluer l’atteinte des objectifs du plan précéd</w:t>
      </w:r>
      <w:r w:rsidR="00C32675">
        <w:rPr>
          <w:rFonts w:ascii="Abadi" w:hAnsi="Abadi" w:cstheme="minorHAnsi"/>
          <w:lang w:val="fr-FR"/>
        </w:rPr>
        <w:t>e</w:t>
      </w:r>
      <w:r w:rsidR="00AA795D">
        <w:rPr>
          <w:rFonts w:ascii="Abadi" w:hAnsi="Abadi" w:cstheme="minorHAnsi"/>
          <w:lang w:val="fr-FR"/>
        </w:rPr>
        <w:t xml:space="preserve">nt et définir les nouveaux axes </w:t>
      </w:r>
      <w:r w:rsidR="00447DDE">
        <w:rPr>
          <w:rFonts w:ascii="Abadi" w:hAnsi="Abadi" w:cstheme="minorHAnsi"/>
          <w:lang w:val="fr-FR"/>
        </w:rPr>
        <w:t>stratégiques</w:t>
      </w:r>
      <w:r w:rsidR="00447DDE" w:rsidRPr="00483A3F">
        <w:rPr>
          <w:rFonts w:ascii="Abadi" w:hAnsi="Abadi" w:cstheme="minorHAnsi"/>
          <w:lang w:val="fr-FR"/>
        </w:rPr>
        <w:t> ;</w:t>
      </w:r>
    </w:p>
    <w:p w14:paraId="7D01D519" w14:textId="20BBD2E9" w:rsidR="00B97E51" w:rsidRPr="00C94FF0" w:rsidRDefault="00AA795D" w:rsidP="006F1135">
      <w:pPr>
        <w:pStyle w:val="Paragraphedeliste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badi" w:hAnsi="Abadi" w:cstheme="minorHAnsi"/>
          <w:lang w:val="fr-FR"/>
        </w:rPr>
      </w:pPr>
      <w:r>
        <w:rPr>
          <w:rFonts w:ascii="Abadi" w:hAnsi="Abadi" w:cstheme="minorHAnsi"/>
          <w:lang w:val="fr-FR"/>
        </w:rPr>
        <w:t>Elaborer le plan d’opérationnalisation du plan stratégique</w:t>
      </w:r>
      <w:r w:rsidR="00A373CF" w:rsidRPr="00483A3F">
        <w:rPr>
          <w:rFonts w:ascii="Abadi" w:hAnsi="Abadi" w:cstheme="minorHAnsi"/>
          <w:lang w:val="fr-FR"/>
        </w:rPr>
        <w:t> ;</w:t>
      </w:r>
    </w:p>
    <w:p w14:paraId="1D498D70" w14:textId="7F4FFA1C" w:rsidR="006F1135" w:rsidRPr="006F1135" w:rsidRDefault="006F1135" w:rsidP="006F1135">
      <w:pPr>
        <w:pStyle w:val="Paragraphedeliste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badi" w:hAnsi="Abadi" w:cstheme="minorHAnsi"/>
          <w:lang w:val="fr-FR"/>
        </w:rPr>
      </w:pPr>
      <w:r w:rsidRPr="006F1135">
        <w:rPr>
          <w:rFonts w:ascii="Abadi" w:hAnsi="Abadi" w:cstheme="minorHAnsi"/>
          <w:lang w:val="fr-FR"/>
        </w:rPr>
        <w:t>Rédiger une ébauche complète du plan stratégique pour la période 20</w:t>
      </w:r>
      <w:r w:rsidRPr="006F1135">
        <w:rPr>
          <w:rFonts w:ascii="Abadi" w:hAnsi="Abadi" w:cstheme="minorHAnsi"/>
          <w:lang w:val="fr-FR"/>
        </w:rPr>
        <w:t>21</w:t>
      </w:r>
      <w:r w:rsidRPr="006F1135">
        <w:rPr>
          <w:rFonts w:ascii="Abadi" w:hAnsi="Abadi" w:cstheme="minorHAnsi"/>
          <w:lang w:val="fr-FR"/>
        </w:rPr>
        <w:t>-20</w:t>
      </w:r>
      <w:r w:rsidRPr="006F1135">
        <w:rPr>
          <w:rFonts w:ascii="Abadi" w:hAnsi="Abadi" w:cstheme="minorHAnsi"/>
          <w:lang w:val="fr-FR"/>
        </w:rPr>
        <w:t>25</w:t>
      </w:r>
      <w:r w:rsidRPr="006F1135">
        <w:rPr>
          <w:rFonts w:ascii="Abadi" w:hAnsi="Abadi" w:cstheme="minorHAnsi"/>
          <w:lang w:val="fr-FR"/>
        </w:rPr>
        <w:t xml:space="preserve"> pour circulation, recueil des commentaires et finalisation du plan stratégique</w:t>
      </w:r>
    </w:p>
    <w:p w14:paraId="524166B9" w14:textId="07E94BB0" w:rsidR="00B97E51" w:rsidRDefault="00B97E51" w:rsidP="006F1135">
      <w:pPr>
        <w:pStyle w:val="Paragraphedeliste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 xml:space="preserve">Echanger avec l’équipe de coordination afin de finaliser </w:t>
      </w:r>
      <w:r w:rsidR="00A373CF" w:rsidRPr="00483A3F">
        <w:rPr>
          <w:rFonts w:ascii="Abadi" w:hAnsi="Abadi" w:cstheme="minorHAnsi"/>
          <w:lang w:val="fr-FR"/>
        </w:rPr>
        <w:t>les produits demandés.</w:t>
      </w:r>
      <w:r w:rsidR="00E4735D">
        <w:rPr>
          <w:rFonts w:ascii="Abadi" w:hAnsi="Abadi" w:cstheme="minorHAnsi"/>
          <w:lang w:val="fr-FR"/>
        </w:rPr>
        <w:t xml:space="preserve"> </w:t>
      </w:r>
    </w:p>
    <w:p w14:paraId="5EDD1B96" w14:textId="2B207F60" w:rsidR="007C79C8" w:rsidRPr="00483A3F" w:rsidRDefault="00056964" w:rsidP="00483A3F">
      <w:pPr>
        <w:pStyle w:val="Titre1"/>
        <w:rPr>
          <w:rFonts w:ascii="Abadi" w:hAnsi="Abadi"/>
          <w:lang w:val="fr-FR"/>
        </w:rPr>
      </w:pPr>
      <w:r w:rsidRPr="00483A3F">
        <w:rPr>
          <w:rFonts w:ascii="Abadi" w:hAnsi="Abadi"/>
          <w:lang w:val="fr-FR"/>
        </w:rPr>
        <w:t xml:space="preserve">Résultats attendus </w:t>
      </w:r>
    </w:p>
    <w:p w14:paraId="3894E58F" w14:textId="1F12EDD4" w:rsidR="00A373CF" w:rsidRDefault="00C94FF0" w:rsidP="00483A3F">
      <w:pPr>
        <w:pStyle w:val="Paragraphedeliste"/>
        <w:numPr>
          <w:ilvl w:val="0"/>
          <w:numId w:val="10"/>
        </w:numPr>
        <w:rPr>
          <w:rFonts w:ascii="Abadi" w:hAnsi="Abadi" w:cstheme="minorHAnsi"/>
          <w:lang w:val="fr-FR"/>
        </w:rPr>
      </w:pPr>
      <w:r>
        <w:rPr>
          <w:rFonts w:ascii="Abadi" w:hAnsi="Abadi" w:cstheme="minorHAnsi"/>
          <w:lang w:val="fr-FR"/>
        </w:rPr>
        <w:t>L’ATP+ dispose d’un plan stratégique 2021-2025</w:t>
      </w:r>
      <w:r w:rsidR="00A16E51">
        <w:rPr>
          <w:rFonts w:ascii="Abadi" w:hAnsi="Abadi" w:cstheme="minorHAnsi"/>
          <w:lang w:val="fr-FR"/>
        </w:rPr>
        <w:t xml:space="preserve"> en version arabe et </w:t>
      </w:r>
      <w:r w:rsidR="00395B65">
        <w:rPr>
          <w:rFonts w:ascii="Abadi" w:hAnsi="Abadi" w:cstheme="minorHAnsi"/>
          <w:lang w:val="fr-FR"/>
        </w:rPr>
        <w:t>française ;</w:t>
      </w:r>
    </w:p>
    <w:p w14:paraId="58A308C4" w14:textId="632B8F6D" w:rsidR="008C5ABD" w:rsidRPr="00483A3F" w:rsidRDefault="008C5ABD" w:rsidP="00483A3F">
      <w:pPr>
        <w:pStyle w:val="Paragraphedeliste"/>
        <w:numPr>
          <w:ilvl w:val="0"/>
          <w:numId w:val="10"/>
        </w:numPr>
        <w:rPr>
          <w:rFonts w:ascii="Abadi" w:hAnsi="Abadi" w:cstheme="minorHAnsi"/>
          <w:lang w:val="fr-FR"/>
        </w:rPr>
      </w:pPr>
      <w:r>
        <w:rPr>
          <w:rFonts w:ascii="Abadi" w:hAnsi="Abadi" w:cstheme="minorHAnsi"/>
          <w:lang w:val="fr-FR"/>
        </w:rPr>
        <w:t>L’ATP+ dispose d’un plan d’opérationnalisation du plan stratégique 2021-2025.</w:t>
      </w:r>
    </w:p>
    <w:p w14:paraId="6C1E5F65" w14:textId="77777777" w:rsidR="006E6685" w:rsidRPr="00483A3F" w:rsidRDefault="006E6685" w:rsidP="00483A3F">
      <w:pPr>
        <w:pStyle w:val="Titre1"/>
        <w:rPr>
          <w:rFonts w:ascii="Abadi" w:hAnsi="Abadi"/>
          <w:lang w:val="fr-FR"/>
        </w:rPr>
      </w:pPr>
      <w:r w:rsidRPr="00483A3F">
        <w:rPr>
          <w:rFonts w:ascii="Abadi" w:hAnsi="Abadi"/>
          <w:lang w:val="fr-FR"/>
        </w:rPr>
        <w:t xml:space="preserve">Qualifications requises </w:t>
      </w:r>
    </w:p>
    <w:p w14:paraId="78C2458A" w14:textId="7BB3718D" w:rsidR="006E6685" w:rsidRPr="00483A3F" w:rsidRDefault="00A373CF" w:rsidP="00483A3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color w:val="000000"/>
          <w:lang w:val="fr-FR"/>
        </w:rPr>
      </w:pPr>
      <w:r w:rsidRPr="00483A3F">
        <w:rPr>
          <w:rFonts w:ascii="Abadi" w:hAnsi="Abadi" w:cstheme="minorHAnsi"/>
          <w:color w:val="000000"/>
          <w:lang w:val="fr-FR"/>
        </w:rPr>
        <w:t>D</w:t>
      </w:r>
      <w:r w:rsidR="006E6685" w:rsidRPr="00483A3F">
        <w:rPr>
          <w:rFonts w:ascii="Abadi" w:hAnsi="Abadi" w:cstheme="minorHAnsi"/>
          <w:color w:val="000000"/>
          <w:lang w:val="fr-FR"/>
        </w:rPr>
        <w:t xml:space="preserve">iplôme </w:t>
      </w:r>
      <w:r w:rsidR="00913372">
        <w:rPr>
          <w:rFonts w:ascii="Abadi" w:hAnsi="Abadi" w:cstheme="minorHAnsi"/>
          <w:color w:val="000000"/>
          <w:lang w:val="fr-FR"/>
        </w:rPr>
        <w:t>d’étude universitaire</w:t>
      </w:r>
      <w:r w:rsidR="006E6685" w:rsidRPr="00483A3F">
        <w:rPr>
          <w:rFonts w:ascii="Abadi" w:hAnsi="Abadi" w:cstheme="minorHAnsi"/>
          <w:color w:val="000000"/>
          <w:lang w:val="fr-FR"/>
        </w:rPr>
        <w:t xml:space="preserve"> </w:t>
      </w:r>
    </w:p>
    <w:p w14:paraId="7E6E8EBC" w14:textId="2B2301CF" w:rsidR="00945183" w:rsidRPr="00945183" w:rsidRDefault="00EE1D15" w:rsidP="009451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hAnsi="Abadi" w:cstheme="minorHAnsi"/>
          <w:lang w:val="fr-FR"/>
        </w:rPr>
      </w:pPr>
      <w:r w:rsidRPr="00F20EBB">
        <w:rPr>
          <w:rFonts w:ascii="Abadi" w:hAnsi="Abadi" w:cstheme="minorHAnsi"/>
          <w:lang w:val="fr-FR"/>
        </w:rPr>
        <w:t xml:space="preserve">Au moins 2 </w:t>
      </w:r>
      <w:r w:rsidR="00945183" w:rsidRPr="00945183">
        <w:rPr>
          <w:rFonts w:ascii="Abadi" w:hAnsi="Abadi" w:cstheme="minorHAnsi"/>
          <w:lang w:val="fr-FR"/>
        </w:rPr>
        <w:t>expérience</w:t>
      </w:r>
      <w:r w:rsidRPr="00F20EBB">
        <w:rPr>
          <w:rFonts w:ascii="Abadi" w:hAnsi="Abadi" w:cstheme="minorHAnsi"/>
          <w:lang w:val="fr-FR"/>
        </w:rPr>
        <w:t>s</w:t>
      </w:r>
      <w:r w:rsidR="00945183" w:rsidRPr="00945183">
        <w:rPr>
          <w:rFonts w:ascii="Abadi" w:hAnsi="Abadi" w:cstheme="minorHAnsi"/>
          <w:lang w:val="fr-FR"/>
        </w:rPr>
        <w:t xml:space="preserve"> en élaboration de Plan Stratégique ;</w:t>
      </w:r>
    </w:p>
    <w:p w14:paraId="7266B310" w14:textId="69C0348A" w:rsidR="00945183" w:rsidRPr="00945183" w:rsidRDefault="00945183" w:rsidP="009451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hAnsi="Abadi" w:cstheme="minorHAnsi"/>
          <w:lang w:val="fr-FR"/>
        </w:rPr>
      </w:pPr>
      <w:r w:rsidRPr="00945183">
        <w:rPr>
          <w:rFonts w:ascii="Abadi" w:hAnsi="Abadi" w:cstheme="minorHAnsi"/>
          <w:lang w:val="fr-FR"/>
        </w:rPr>
        <w:t xml:space="preserve">Avoir une bonne connaissance de la problématique </w:t>
      </w:r>
      <w:r w:rsidR="001712C1" w:rsidRPr="00F20EBB">
        <w:rPr>
          <w:rFonts w:ascii="Abadi" w:hAnsi="Abadi" w:cstheme="minorHAnsi"/>
          <w:lang w:val="fr-FR"/>
        </w:rPr>
        <w:t>du VIH/SIDA</w:t>
      </w:r>
      <w:r w:rsidR="008A2ED3">
        <w:rPr>
          <w:rFonts w:ascii="Abadi" w:hAnsi="Abadi" w:cstheme="minorHAnsi"/>
          <w:lang w:val="fr-FR"/>
        </w:rPr>
        <w:t xml:space="preserve"> et des Droits Humains </w:t>
      </w:r>
      <w:r w:rsidRPr="00945183">
        <w:rPr>
          <w:rFonts w:ascii="Abadi" w:hAnsi="Abadi" w:cstheme="minorHAnsi"/>
          <w:lang w:val="fr-FR"/>
        </w:rPr>
        <w:t>;</w:t>
      </w:r>
    </w:p>
    <w:p w14:paraId="68F054E3" w14:textId="649CEB56" w:rsidR="00945183" w:rsidRPr="00945183" w:rsidRDefault="00945183" w:rsidP="009451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hAnsi="Abadi" w:cstheme="minorHAnsi"/>
          <w:lang w:val="fr-FR"/>
        </w:rPr>
      </w:pPr>
      <w:r w:rsidRPr="00945183">
        <w:rPr>
          <w:rFonts w:ascii="Abadi" w:hAnsi="Abadi" w:cstheme="minorHAnsi"/>
          <w:lang w:val="fr-FR"/>
        </w:rPr>
        <w:t xml:space="preserve">Avoir une bonne connaissance des bailleurs et des sources des financements dans le domaine </w:t>
      </w:r>
      <w:r w:rsidR="001712C1" w:rsidRPr="00F20EBB">
        <w:rPr>
          <w:rFonts w:ascii="Abadi" w:hAnsi="Abadi" w:cstheme="minorHAnsi"/>
          <w:lang w:val="fr-FR"/>
        </w:rPr>
        <w:t>de la santé et du VIH/SIDA ;</w:t>
      </w:r>
    </w:p>
    <w:p w14:paraId="66F56DD7" w14:textId="0DAC7BC9" w:rsidR="00945183" w:rsidRDefault="00945183" w:rsidP="009451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hAnsi="Abadi" w:cstheme="minorHAnsi"/>
          <w:lang w:val="fr-FR"/>
        </w:rPr>
      </w:pPr>
      <w:r w:rsidRPr="00945183">
        <w:rPr>
          <w:rFonts w:ascii="Abadi" w:hAnsi="Abadi" w:cstheme="minorHAnsi"/>
          <w:lang w:val="fr-FR"/>
        </w:rPr>
        <w:t xml:space="preserve">Avoir une bonne capacité de synthèse et une bonne maîtrise de l’expression écrite et orale du </w:t>
      </w:r>
      <w:r w:rsidR="00F20EBB" w:rsidRPr="00945183">
        <w:rPr>
          <w:rFonts w:ascii="Abadi" w:hAnsi="Abadi" w:cstheme="minorHAnsi"/>
          <w:lang w:val="fr-FR"/>
        </w:rPr>
        <w:t>français</w:t>
      </w:r>
      <w:r w:rsidR="001712C1" w:rsidRPr="00F20EBB">
        <w:rPr>
          <w:rFonts w:ascii="Abadi" w:hAnsi="Abadi" w:cstheme="minorHAnsi"/>
          <w:lang w:val="fr-FR"/>
        </w:rPr>
        <w:t> </w:t>
      </w:r>
      <w:r w:rsidR="008A2ED3">
        <w:rPr>
          <w:rFonts w:ascii="Abadi" w:hAnsi="Abadi" w:cstheme="minorHAnsi"/>
          <w:lang w:val="fr-FR"/>
        </w:rPr>
        <w:t xml:space="preserve">et arabe </w:t>
      </w:r>
      <w:r w:rsidR="001712C1" w:rsidRPr="00F20EBB">
        <w:rPr>
          <w:rFonts w:ascii="Abadi" w:hAnsi="Abadi" w:cstheme="minorHAnsi"/>
          <w:lang w:val="fr-FR"/>
        </w:rPr>
        <w:t>;</w:t>
      </w:r>
    </w:p>
    <w:p w14:paraId="7F1FFB72" w14:textId="2C3591F5" w:rsidR="003964A0" w:rsidRPr="00F20EBB" w:rsidRDefault="003964A0" w:rsidP="009451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hAnsi="Abadi" w:cstheme="minorHAnsi"/>
          <w:lang w:val="fr-FR"/>
        </w:rPr>
      </w:pPr>
      <w:r>
        <w:rPr>
          <w:rFonts w:ascii="Abadi" w:hAnsi="Abadi" w:cstheme="minorHAnsi"/>
          <w:lang w:val="fr-FR"/>
        </w:rPr>
        <w:t>Avoir une expérience en facilitation d’ateliers et de réunions ;</w:t>
      </w:r>
    </w:p>
    <w:p w14:paraId="1ABF74B3" w14:textId="1E2D3A8C" w:rsidR="001712C1" w:rsidRPr="00945183" w:rsidRDefault="001712C1" w:rsidP="0094518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badi" w:hAnsi="Abadi" w:cstheme="minorHAnsi"/>
          <w:lang w:val="fr-FR"/>
        </w:rPr>
      </w:pPr>
      <w:r w:rsidRPr="00F20EBB">
        <w:rPr>
          <w:rFonts w:ascii="Abadi" w:hAnsi="Abadi" w:cstheme="minorHAnsi"/>
          <w:lang w:val="fr-FR"/>
        </w:rPr>
        <w:t>Maitrise l’outil informatique</w:t>
      </w:r>
      <w:r w:rsidR="003964A0">
        <w:rPr>
          <w:rFonts w:ascii="Abadi" w:hAnsi="Abadi" w:cstheme="minorHAnsi"/>
          <w:lang w:val="fr-FR"/>
        </w:rPr>
        <w:t>.</w:t>
      </w:r>
    </w:p>
    <w:p w14:paraId="0DF6D356" w14:textId="601682AB" w:rsidR="00FA4FE0" w:rsidRPr="00483A3F" w:rsidRDefault="00FA4FE0" w:rsidP="00483A3F">
      <w:pPr>
        <w:pStyle w:val="Titre1"/>
        <w:rPr>
          <w:rFonts w:ascii="Abadi" w:hAnsi="Abadi"/>
          <w:b w:val="0"/>
          <w:lang w:val="fr-FR"/>
        </w:rPr>
      </w:pPr>
      <w:r w:rsidRPr="00483A3F">
        <w:rPr>
          <w:rFonts w:ascii="Abadi" w:hAnsi="Abadi"/>
          <w:lang w:val="fr-FR"/>
        </w:rPr>
        <w:t xml:space="preserve">Durée et </w:t>
      </w:r>
      <w:r w:rsidR="00A373CF" w:rsidRPr="00483A3F">
        <w:rPr>
          <w:rFonts w:ascii="Abadi" w:hAnsi="Abadi"/>
          <w:lang w:val="fr-FR"/>
        </w:rPr>
        <w:t>période de la mission</w:t>
      </w:r>
    </w:p>
    <w:p w14:paraId="51163660" w14:textId="358013E4" w:rsidR="00FA4FE0" w:rsidRPr="00483A3F" w:rsidRDefault="00FA4FE0" w:rsidP="00483A3F">
      <w:pPr>
        <w:pStyle w:val="Paragraphedeliste"/>
        <w:numPr>
          <w:ilvl w:val="0"/>
          <w:numId w:val="15"/>
        </w:numPr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 xml:space="preserve">Durée de la mission : </w:t>
      </w:r>
      <w:r w:rsidR="00AE248A">
        <w:rPr>
          <w:rFonts w:ascii="Abadi" w:hAnsi="Abadi" w:cstheme="minorHAnsi"/>
          <w:lang w:val="fr-FR"/>
        </w:rPr>
        <w:t>10</w:t>
      </w:r>
      <w:r w:rsidR="00A373CF" w:rsidRPr="00483A3F">
        <w:rPr>
          <w:rFonts w:ascii="Abadi" w:hAnsi="Abadi" w:cstheme="minorHAnsi"/>
          <w:lang w:val="fr-FR"/>
        </w:rPr>
        <w:t xml:space="preserve"> </w:t>
      </w:r>
      <w:r w:rsidRPr="00483A3F">
        <w:rPr>
          <w:rFonts w:ascii="Abadi" w:hAnsi="Abadi" w:cstheme="minorHAnsi"/>
          <w:lang w:val="fr-FR"/>
        </w:rPr>
        <w:t>jours</w:t>
      </w:r>
    </w:p>
    <w:p w14:paraId="29E9A60D" w14:textId="285CAAF0" w:rsidR="00B97E51" w:rsidRPr="00483A3F" w:rsidRDefault="00FA4FE0" w:rsidP="00483A3F">
      <w:pPr>
        <w:pStyle w:val="Paragraphedeliste"/>
        <w:numPr>
          <w:ilvl w:val="0"/>
          <w:numId w:val="15"/>
        </w:numPr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 xml:space="preserve">Durée de réalisation : le délai global d’exécution de la mission est d’un maximum de </w:t>
      </w:r>
      <w:r w:rsidR="00AE248A">
        <w:rPr>
          <w:rFonts w:ascii="Abadi" w:hAnsi="Abadi" w:cstheme="minorHAnsi"/>
          <w:lang w:val="fr-FR"/>
        </w:rPr>
        <w:t>deux</w:t>
      </w:r>
      <w:r w:rsidR="00A373CF" w:rsidRPr="00483A3F">
        <w:rPr>
          <w:rFonts w:ascii="Abadi" w:hAnsi="Abadi" w:cstheme="minorHAnsi"/>
          <w:lang w:val="fr-FR"/>
        </w:rPr>
        <w:t xml:space="preserve"> </w:t>
      </w:r>
      <w:r w:rsidRPr="00483A3F">
        <w:rPr>
          <w:rFonts w:ascii="Abadi" w:hAnsi="Abadi" w:cstheme="minorHAnsi"/>
          <w:lang w:val="fr-FR"/>
        </w:rPr>
        <w:t xml:space="preserve">mois, les délais de validation compris et ce, à partir de la date de signature </w:t>
      </w:r>
      <w:r w:rsidR="00A373CF" w:rsidRPr="00483A3F">
        <w:rPr>
          <w:rFonts w:ascii="Abadi" w:hAnsi="Abadi" w:cstheme="minorHAnsi"/>
          <w:lang w:val="fr-FR"/>
        </w:rPr>
        <w:t>du contrat.</w:t>
      </w:r>
    </w:p>
    <w:p w14:paraId="02E86A27" w14:textId="0CBECED6" w:rsidR="008A2ED3" w:rsidRDefault="00A373CF" w:rsidP="00730A50">
      <w:pPr>
        <w:pStyle w:val="Paragraphedeliste"/>
        <w:numPr>
          <w:ilvl w:val="0"/>
          <w:numId w:val="15"/>
        </w:numPr>
        <w:rPr>
          <w:rFonts w:ascii="Abadi" w:hAnsi="Abadi" w:cstheme="minorHAnsi"/>
          <w:lang w:val="fr-FR"/>
        </w:rPr>
      </w:pPr>
      <w:r w:rsidRPr="00483A3F">
        <w:rPr>
          <w:rFonts w:ascii="Abadi" w:hAnsi="Abadi" w:cstheme="minorHAnsi"/>
          <w:lang w:val="fr-FR"/>
        </w:rPr>
        <w:t xml:space="preserve">La date de début de la mission est prévue au </w:t>
      </w:r>
      <w:r w:rsidR="00447DDE">
        <w:rPr>
          <w:rFonts w:ascii="Abadi" w:hAnsi="Abadi" w:cstheme="minorHAnsi"/>
          <w:lang w:val="fr-FR"/>
        </w:rPr>
        <w:t xml:space="preserve">mois </w:t>
      </w:r>
      <w:r w:rsidR="008A2ED3">
        <w:rPr>
          <w:rFonts w:ascii="Abadi" w:hAnsi="Abadi" w:cstheme="minorHAnsi"/>
          <w:lang w:val="fr-FR"/>
        </w:rPr>
        <w:t>d’Avril.</w:t>
      </w:r>
    </w:p>
    <w:p w14:paraId="5CAB716D" w14:textId="6643D007" w:rsidR="00792F22" w:rsidRPr="000C6833" w:rsidRDefault="00792F22" w:rsidP="00D32B7B">
      <w:pPr>
        <w:pStyle w:val="Paragraphedeliste"/>
        <w:numPr>
          <w:ilvl w:val="0"/>
          <w:numId w:val="15"/>
        </w:numPr>
        <w:rPr>
          <w:rFonts w:ascii="Arial" w:hAnsi="Arial" w:cs="Arial"/>
          <w:sz w:val="19"/>
          <w:szCs w:val="19"/>
          <w:lang w:val="fr-FR"/>
        </w:rPr>
      </w:pPr>
      <w:r w:rsidRPr="000C6833">
        <w:rPr>
          <w:rFonts w:ascii="Abadi" w:hAnsi="Abadi" w:cstheme="minorHAnsi"/>
          <w:lang w:val="fr-FR"/>
        </w:rPr>
        <w:t>Les candidat</w:t>
      </w:r>
      <w:r w:rsidRPr="000C6833">
        <w:rPr>
          <w:rFonts w:ascii="Abadi" w:hAnsi="Abadi" w:cstheme="minorHAnsi"/>
          <w:lang w:val="fr-FR"/>
        </w:rPr>
        <w:t>(e)</w:t>
      </w:r>
      <w:r w:rsidRPr="000C6833">
        <w:rPr>
          <w:rFonts w:ascii="Abadi" w:hAnsi="Abadi" w:cstheme="minorHAnsi"/>
          <w:lang w:val="fr-FR"/>
        </w:rPr>
        <w:t>s intéressé</w:t>
      </w:r>
      <w:r w:rsidRPr="000C6833">
        <w:rPr>
          <w:rFonts w:ascii="Abadi" w:hAnsi="Abadi" w:cstheme="minorHAnsi"/>
          <w:lang w:val="fr-FR"/>
        </w:rPr>
        <w:t>(e)</w:t>
      </w:r>
      <w:r w:rsidRPr="000C6833">
        <w:rPr>
          <w:rFonts w:ascii="Abadi" w:hAnsi="Abadi" w:cstheme="minorHAnsi"/>
          <w:lang w:val="fr-FR"/>
        </w:rPr>
        <w:t>s sont invité</w:t>
      </w:r>
      <w:r w:rsidRPr="000C6833">
        <w:rPr>
          <w:rFonts w:ascii="Abadi" w:hAnsi="Abadi" w:cstheme="minorHAnsi"/>
          <w:lang w:val="fr-FR"/>
        </w:rPr>
        <w:t>(e)</w:t>
      </w:r>
      <w:r w:rsidRPr="000C6833">
        <w:rPr>
          <w:rFonts w:ascii="Abadi" w:hAnsi="Abadi" w:cstheme="minorHAnsi"/>
          <w:lang w:val="fr-FR"/>
        </w:rPr>
        <w:t>s à adresser un dossier de candidature au plus tard le </w:t>
      </w:r>
      <w:r w:rsidR="000C6833">
        <w:rPr>
          <w:rFonts w:ascii="Abadi" w:hAnsi="Abadi" w:cstheme="minorHAnsi"/>
          <w:lang w:val="fr-FR"/>
        </w:rPr>
        <w:t>1</w:t>
      </w:r>
      <w:r w:rsidR="000C6833" w:rsidRPr="000C6833">
        <w:rPr>
          <w:rFonts w:ascii="Abadi" w:hAnsi="Abadi" w:cstheme="minorHAnsi"/>
          <w:vertAlign w:val="superscript"/>
          <w:lang w:val="fr-FR"/>
        </w:rPr>
        <w:t>er</w:t>
      </w:r>
      <w:r w:rsidR="000C6833">
        <w:rPr>
          <w:rFonts w:ascii="Abadi" w:hAnsi="Abadi" w:cstheme="minorHAnsi"/>
          <w:lang w:val="fr-FR"/>
        </w:rPr>
        <w:t xml:space="preserve"> avril</w:t>
      </w:r>
      <w:r w:rsidRPr="000C6833">
        <w:rPr>
          <w:rFonts w:ascii="Abadi" w:hAnsi="Abadi" w:cstheme="minorHAnsi"/>
          <w:b/>
          <w:bCs/>
          <w:lang w:val="fr-FR"/>
        </w:rPr>
        <w:t xml:space="preserve"> 2021</w:t>
      </w:r>
      <w:r w:rsidR="00F74B46" w:rsidRPr="000C6833">
        <w:rPr>
          <w:rFonts w:ascii="Abadi" w:hAnsi="Abadi" w:cstheme="minorHAnsi"/>
          <w:b/>
          <w:bCs/>
          <w:lang w:val="fr-FR"/>
        </w:rPr>
        <w:t xml:space="preserve"> </w:t>
      </w:r>
      <w:r w:rsidR="00F74B46" w:rsidRPr="000C6833">
        <w:rPr>
          <w:rFonts w:ascii="Abadi" w:hAnsi="Abadi" w:cstheme="minorHAnsi"/>
          <w:lang w:val="fr-FR"/>
        </w:rPr>
        <w:t>à l’adresse suivante</w:t>
      </w:r>
      <w:r w:rsidR="00F74B46" w:rsidRPr="000C6833">
        <w:rPr>
          <w:rFonts w:ascii="Abadi" w:hAnsi="Abadi" w:cstheme="minorHAnsi"/>
          <w:b/>
          <w:bCs/>
          <w:lang w:val="fr-FR"/>
        </w:rPr>
        <w:t xml:space="preserve"> : </w:t>
      </w:r>
      <w:hyperlink r:id="rId8" w:history="1">
        <w:r w:rsidR="00F74B46" w:rsidRPr="000C6833">
          <w:rPr>
            <w:rStyle w:val="Lienhypertexte"/>
            <w:rFonts w:ascii="Arial" w:hAnsi="Arial" w:cs="Arial"/>
            <w:color w:val="4285F4"/>
            <w:sz w:val="19"/>
            <w:szCs w:val="19"/>
            <w:lang w:val="fr-FR"/>
          </w:rPr>
          <w:t>Candidatures@atpplus.com</w:t>
        </w:r>
      </w:hyperlink>
    </w:p>
    <w:p w14:paraId="4900AC7E" w14:textId="51C3246A" w:rsidR="00A373CF" w:rsidRPr="00483A3F" w:rsidRDefault="00A373CF" w:rsidP="00483A3F">
      <w:pPr>
        <w:pStyle w:val="Titre1"/>
        <w:rPr>
          <w:rFonts w:ascii="Abadi" w:hAnsi="Abadi"/>
          <w:lang w:val="fr-FR"/>
        </w:rPr>
      </w:pPr>
      <w:r w:rsidRPr="00483A3F">
        <w:rPr>
          <w:rFonts w:ascii="Abadi" w:hAnsi="Abadi"/>
          <w:lang w:val="fr-FR"/>
        </w:rPr>
        <w:t>Modalité de candidature</w:t>
      </w:r>
    </w:p>
    <w:p w14:paraId="099B12CE" w14:textId="6E0EE834" w:rsidR="00343F73" w:rsidRPr="00483A3F" w:rsidRDefault="00343F73" w:rsidP="00343F73">
      <w:p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>Les candidat</w:t>
      </w:r>
      <w:r w:rsidR="00D55047">
        <w:rPr>
          <w:rFonts w:ascii="Abadi" w:hAnsi="Abadi" w:cs="Calibri"/>
          <w:color w:val="000000"/>
          <w:lang w:val="fr-FR"/>
        </w:rPr>
        <w:t>(e)s</w:t>
      </w:r>
      <w:r w:rsidRPr="00483A3F">
        <w:rPr>
          <w:rFonts w:ascii="Abadi" w:hAnsi="Abadi" w:cs="Calibri"/>
          <w:color w:val="000000"/>
          <w:lang w:val="fr-FR"/>
        </w:rPr>
        <w:t xml:space="preserve"> intéressé</w:t>
      </w:r>
      <w:r w:rsidR="00D55047">
        <w:rPr>
          <w:rFonts w:ascii="Abadi" w:hAnsi="Abadi" w:cs="Calibri"/>
          <w:color w:val="000000"/>
          <w:lang w:val="fr-FR"/>
        </w:rPr>
        <w:t>(e)s</w:t>
      </w:r>
      <w:r w:rsidRPr="00483A3F">
        <w:rPr>
          <w:rFonts w:ascii="Abadi" w:hAnsi="Abadi" w:cs="Calibri"/>
          <w:color w:val="000000"/>
          <w:lang w:val="fr-FR"/>
        </w:rPr>
        <w:t xml:space="preserve"> pour soumissionner doivent fournir un dossier de candidature composé des éléments suivants : </w:t>
      </w:r>
    </w:p>
    <w:p w14:paraId="1D2D2B00" w14:textId="24314F09" w:rsidR="00343F73" w:rsidRPr="00483A3F" w:rsidRDefault="00343F73" w:rsidP="00483A3F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3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>CV détaillé du</w:t>
      </w:r>
      <w:r w:rsidR="00D55047">
        <w:rPr>
          <w:rFonts w:ascii="Abadi" w:hAnsi="Abadi" w:cs="Calibri"/>
          <w:color w:val="000000"/>
          <w:lang w:val="fr-FR"/>
        </w:rPr>
        <w:t xml:space="preserve"> (</w:t>
      </w:r>
      <w:r w:rsidRPr="00483A3F">
        <w:rPr>
          <w:rFonts w:ascii="Abadi" w:hAnsi="Abadi" w:cs="Calibri"/>
          <w:color w:val="000000"/>
          <w:lang w:val="fr-FR"/>
        </w:rPr>
        <w:t>de la</w:t>
      </w:r>
      <w:r w:rsidR="00D55047">
        <w:rPr>
          <w:rFonts w:ascii="Abadi" w:hAnsi="Abadi" w:cs="Calibri"/>
          <w:color w:val="000000"/>
          <w:lang w:val="fr-FR"/>
        </w:rPr>
        <w:t>)</w:t>
      </w:r>
      <w:r w:rsidRPr="00483A3F">
        <w:rPr>
          <w:rFonts w:ascii="Abadi" w:hAnsi="Abadi" w:cs="Calibri"/>
          <w:color w:val="000000"/>
          <w:lang w:val="fr-FR"/>
        </w:rPr>
        <w:t xml:space="preserve"> ou des consultant</w:t>
      </w:r>
      <w:r w:rsidR="00D55047">
        <w:rPr>
          <w:rFonts w:ascii="Abadi" w:hAnsi="Abadi" w:cs="Calibri"/>
          <w:color w:val="000000"/>
          <w:lang w:val="fr-FR"/>
        </w:rPr>
        <w:t>(e)</w:t>
      </w:r>
      <w:proofErr w:type="gramStart"/>
      <w:r w:rsidR="00D55047">
        <w:rPr>
          <w:rFonts w:ascii="Abadi" w:hAnsi="Abadi" w:cs="Calibri"/>
          <w:color w:val="000000"/>
          <w:lang w:val="fr-FR"/>
        </w:rPr>
        <w:t>s</w:t>
      </w:r>
      <w:r w:rsidRPr="00483A3F">
        <w:rPr>
          <w:rFonts w:ascii="Abadi" w:hAnsi="Abadi" w:cs="Calibri"/>
          <w:color w:val="000000"/>
          <w:lang w:val="fr-FR"/>
        </w:rPr>
        <w:t>;</w:t>
      </w:r>
      <w:proofErr w:type="gramEnd"/>
      <w:r w:rsidRPr="00483A3F">
        <w:rPr>
          <w:rFonts w:ascii="Abadi" w:hAnsi="Abadi" w:cs="Calibri"/>
          <w:color w:val="000000"/>
          <w:lang w:val="fr-FR"/>
        </w:rPr>
        <w:t xml:space="preserve"> </w:t>
      </w:r>
    </w:p>
    <w:p w14:paraId="68D76162" w14:textId="16B1E763" w:rsidR="00343F73" w:rsidRPr="00483A3F" w:rsidRDefault="00343F73" w:rsidP="00483A3F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3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Une offre technique ; </w:t>
      </w:r>
    </w:p>
    <w:p w14:paraId="29BFEA42" w14:textId="3C7BC2B1" w:rsidR="00343F73" w:rsidRPr="00483A3F" w:rsidRDefault="00343F73" w:rsidP="00483A3F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Une offre financière détaillée expliquant les différents coûts. </w:t>
      </w:r>
    </w:p>
    <w:p w14:paraId="428AB0E8" w14:textId="77777777" w:rsidR="00343F73" w:rsidRPr="00483A3F" w:rsidRDefault="00343F73" w:rsidP="00343F73">
      <w:p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</w:p>
    <w:p w14:paraId="5DB18055" w14:textId="2BB2639B" w:rsidR="00343F73" w:rsidRPr="00251D32" w:rsidRDefault="00343F73" w:rsidP="00483A3F">
      <w:pPr>
        <w:pStyle w:val="Titre2"/>
        <w:rPr>
          <w:rFonts w:ascii="Abadi" w:hAnsi="Abadi"/>
          <w:lang w:val="fr-FR"/>
        </w:rPr>
      </w:pPr>
      <w:r w:rsidRPr="00251D32">
        <w:rPr>
          <w:rFonts w:ascii="Abadi" w:hAnsi="Abadi"/>
          <w:lang w:val="fr-FR"/>
        </w:rPr>
        <w:lastRenderedPageBreak/>
        <w:t xml:space="preserve"> Offre technique </w:t>
      </w:r>
    </w:p>
    <w:p w14:paraId="7D9524BA" w14:textId="77777777" w:rsidR="00343F73" w:rsidRPr="00483A3F" w:rsidRDefault="00343F73" w:rsidP="00343F73">
      <w:p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L’offre technique devra comprendre au minimum les éléments suivants : </w:t>
      </w:r>
    </w:p>
    <w:p w14:paraId="5DAEEA55" w14:textId="79DA7747" w:rsidR="00343F73" w:rsidRPr="00483A3F" w:rsidRDefault="00343F73" w:rsidP="00483A3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15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Compréhension des présents termes de référence ; </w:t>
      </w:r>
    </w:p>
    <w:p w14:paraId="1A6094F9" w14:textId="724F513A" w:rsidR="00343F73" w:rsidRPr="00483A3F" w:rsidRDefault="00343F73" w:rsidP="00483A3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15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Méthodologie proposée pour atteindre les objectifs ; </w:t>
      </w:r>
    </w:p>
    <w:p w14:paraId="063FE2FC" w14:textId="71B4A76A" w:rsidR="00343F73" w:rsidRPr="00483A3F" w:rsidRDefault="00343F73" w:rsidP="00483A3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15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Étapes de réalisation ; </w:t>
      </w:r>
    </w:p>
    <w:p w14:paraId="5BF39ECF" w14:textId="3BD31D6B" w:rsidR="00343F73" w:rsidRPr="00483A3F" w:rsidRDefault="00343F73" w:rsidP="00483A3F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Planning de travail détaillé. </w:t>
      </w:r>
    </w:p>
    <w:p w14:paraId="6E38F477" w14:textId="1FA8BDB4" w:rsidR="00343F73" w:rsidRPr="00483A3F" w:rsidRDefault="00343F73" w:rsidP="00343F73">
      <w:p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L’offre technique ne devra pas dépasser 20 pages (hors CV). D’autres documents jugés pertinents pour la proposition pourront être joints en annexe. </w:t>
      </w:r>
    </w:p>
    <w:p w14:paraId="27826228" w14:textId="77777777" w:rsidR="00343F73" w:rsidRPr="00483A3F" w:rsidRDefault="00343F73" w:rsidP="00343F73">
      <w:p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</w:p>
    <w:p w14:paraId="1A076607" w14:textId="2F979623" w:rsidR="00343F73" w:rsidRPr="00251D32" w:rsidRDefault="00343F73" w:rsidP="00483A3F">
      <w:pPr>
        <w:pStyle w:val="Titre2"/>
        <w:rPr>
          <w:rFonts w:ascii="Abadi" w:hAnsi="Abadi"/>
          <w:lang w:val="fr-FR"/>
        </w:rPr>
      </w:pPr>
      <w:r w:rsidRPr="00251D32">
        <w:rPr>
          <w:rFonts w:ascii="Abadi" w:hAnsi="Abadi"/>
          <w:lang w:val="fr-FR"/>
        </w:rPr>
        <w:t xml:space="preserve"> Offre financière </w:t>
      </w:r>
    </w:p>
    <w:p w14:paraId="28E1EA7E" w14:textId="5EC040FE" w:rsidR="00343F73" w:rsidRPr="00483A3F" w:rsidRDefault="00343F73" w:rsidP="00D55047">
      <w:pPr>
        <w:autoSpaceDE w:val="0"/>
        <w:autoSpaceDN w:val="0"/>
        <w:adjustRightInd w:val="0"/>
        <w:spacing w:after="0" w:line="240" w:lineRule="auto"/>
        <w:jc w:val="both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>Une offre financière conforme et cohérente avec l’offre technique devra être présentée par le</w:t>
      </w:r>
      <w:r w:rsidR="0064304E">
        <w:rPr>
          <w:rFonts w:ascii="Abadi" w:hAnsi="Abadi" w:cs="Calibri"/>
          <w:color w:val="000000"/>
          <w:lang w:val="fr-FR"/>
        </w:rPr>
        <w:t xml:space="preserve"> (</w:t>
      </w:r>
      <w:r w:rsidRPr="00483A3F">
        <w:rPr>
          <w:rFonts w:ascii="Abadi" w:hAnsi="Abadi" w:cs="Calibri"/>
          <w:color w:val="000000"/>
          <w:lang w:val="fr-FR"/>
        </w:rPr>
        <w:t>la</w:t>
      </w:r>
      <w:r w:rsidR="0064304E">
        <w:rPr>
          <w:rFonts w:ascii="Abadi" w:hAnsi="Abadi" w:cs="Calibri"/>
          <w:color w:val="000000"/>
          <w:lang w:val="fr-FR"/>
        </w:rPr>
        <w:t>)</w:t>
      </w:r>
      <w:r w:rsidRPr="00483A3F">
        <w:rPr>
          <w:rFonts w:ascii="Abadi" w:hAnsi="Abadi" w:cs="Calibri"/>
          <w:color w:val="000000"/>
          <w:lang w:val="fr-FR"/>
        </w:rPr>
        <w:t xml:space="preserve"> consultant</w:t>
      </w:r>
      <w:r w:rsidR="0064304E">
        <w:rPr>
          <w:rFonts w:ascii="Abadi" w:hAnsi="Abadi" w:cs="Calibri"/>
          <w:color w:val="000000"/>
          <w:lang w:val="fr-FR"/>
        </w:rPr>
        <w:t>(e).</w:t>
      </w:r>
      <w:r w:rsidRPr="00483A3F">
        <w:rPr>
          <w:rFonts w:ascii="Abadi" w:hAnsi="Abadi" w:cs="Calibri"/>
          <w:color w:val="000000"/>
          <w:lang w:val="fr-FR"/>
        </w:rPr>
        <w:t xml:space="preserve"> Cette offre financière devra comporter un budget détaillé indiquant : </w:t>
      </w:r>
    </w:p>
    <w:p w14:paraId="7DEDB657" w14:textId="6749726E" w:rsidR="00343F73" w:rsidRPr="00483A3F" w:rsidRDefault="00343F73" w:rsidP="00D55047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20" w:line="240" w:lineRule="auto"/>
        <w:jc w:val="both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Le montant de sa rémunération (honoraires journaliers x nombre de jours) ; </w:t>
      </w:r>
    </w:p>
    <w:p w14:paraId="23792E41" w14:textId="3C9BD375" w:rsidR="00343F73" w:rsidRPr="00483A3F" w:rsidRDefault="00343F73" w:rsidP="00483A3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badi" w:hAnsi="Abadi" w:cs="Calibri"/>
          <w:color w:val="000000"/>
          <w:lang w:val="fr-FR"/>
        </w:rPr>
      </w:pPr>
      <w:r w:rsidRPr="00483A3F">
        <w:rPr>
          <w:rFonts w:ascii="Abadi" w:hAnsi="Abadi" w:cs="Calibri"/>
          <w:color w:val="000000"/>
          <w:lang w:val="fr-FR"/>
        </w:rPr>
        <w:t xml:space="preserve">Les frais annexes éventuels. </w:t>
      </w:r>
    </w:p>
    <w:p w14:paraId="0CAD478D" w14:textId="77777777" w:rsidR="00A373CF" w:rsidRPr="00483A3F" w:rsidRDefault="00A373CF" w:rsidP="00483A3F">
      <w:pPr>
        <w:autoSpaceDE w:val="0"/>
        <w:autoSpaceDN w:val="0"/>
        <w:adjustRightInd w:val="0"/>
        <w:spacing w:after="0" w:line="240" w:lineRule="auto"/>
        <w:rPr>
          <w:rFonts w:ascii="Abadi" w:hAnsi="Abadi" w:cstheme="minorHAnsi"/>
          <w:lang w:val="fr-FR"/>
        </w:rPr>
      </w:pPr>
    </w:p>
    <w:sectPr w:rsidR="00A373CF" w:rsidRPr="00483A3F" w:rsidSect="008A2ED3">
      <w:headerReference w:type="default" r:id="rId9"/>
      <w:footerReference w:type="default" r:id="rId10"/>
      <w:pgSz w:w="12240" w:h="15840"/>
      <w:pgMar w:top="1440" w:right="758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A3D77" w14:textId="77777777" w:rsidR="00B86D39" w:rsidRDefault="00B86D39" w:rsidP="00343F73">
      <w:pPr>
        <w:spacing w:after="0" w:line="240" w:lineRule="auto"/>
      </w:pPr>
      <w:r>
        <w:separator/>
      </w:r>
    </w:p>
  </w:endnote>
  <w:endnote w:type="continuationSeparator" w:id="0">
    <w:p w14:paraId="7CF33B6E" w14:textId="77777777" w:rsidR="00B86D39" w:rsidRDefault="00B86D39" w:rsidP="0034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F3A54" w14:textId="528B7A65" w:rsidR="00343F73" w:rsidRPr="00483A3F" w:rsidRDefault="008A2ED3">
    <w:pPr>
      <w:pStyle w:val="Pieddepage"/>
      <w:rPr>
        <w:rFonts w:asciiTheme="majorBidi" w:hAnsiTheme="majorBidi" w:cstheme="majorBidi"/>
        <w:b/>
        <w:bCs/>
        <w:i/>
        <w:iCs/>
        <w:sz w:val="18"/>
        <w:szCs w:val="18"/>
      </w:rPr>
    </w:pP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</w:t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ptab w:relativeTo="margin" w:alignment="center" w:leader="none"/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t xml:space="preserve">TDR EXPERT </w:t>
    </w:r>
    <w:r w:rsidR="00D740DB">
      <w:rPr>
        <w:rFonts w:asciiTheme="majorBidi" w:hAnsiTheme="majorBidi" w:cstheme="majorBidi"/>
        <w:b/>
        <w:bCs/>
        <w:i/>
        <w:iCs/>
        <w:sz w:val="18"/>
        <w:szCs w:val="18"/>
      </w:rPr>
      <w:t xml:space="preserve">STRATEGIE </w:t>
    </w:r>
    <w:r w:rsidR="00D740DB" w:rsidRPr="00483A3F">
      <w:rPr>
        <w:rFonts w:asciiTheme="majorBidi" w:hAnsiTheme="majorBidi" w:cstheme="majorBidi"/>
        <w:b/>
        <w:bCs/>
        <w:i/>
        <w:iCs/>
        <w:sz w:val="18"/>
        <w:szCs w:val="18"/>
      </w:rPr>
      <w:t>ET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OPERALISATION 2021-2025 </w:t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t>ATP+</w:t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ptab w:relativeTo="margin" w:alignment="right" w:leader="none"/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fldChar w:fldCharType="begin"/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instrText>PAGE   \* MERGEFORMAT</w:instrText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fldChar w:fldCharType="separate"/>
    </w:r>
    <w:r w:rsidR="00A16E51" w:rsidRPr="00A16E51">
      <w:rPr>
        <w:rFonts w:asciiTheme="majorBidi" w:hAnsiTheme="majorBidi" w:cstheme="majorBidi"/>
        <w:b/>
        <w:bCs/>
        <w:i/>
        <w:iCs/>
        <w:noProof/>
        <w:sz w:val="18"/>
        <w:szCs w:val="18"/>
        <w:lang w:val="fr-FR"/>
      </w:rPr>
      <w:t>2</w:t>
    </w:r>
    <w:r w:rsidR="00343F73" w:rsidRPr="00483A3F">
      <w:rPr>
        <w:rFonts w:asciiTheme="majorBidi" w:hAnsiTheme="majorBidi" w:cstheme="majorBid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F5E8" w14:textId="77777777" w:rsidR="00B86D39" w:rsidRDefault="00B86D39" w:rsidP="00343F73">
      <w:pPr>
        <w:spacing w:after="0" w:line="240" w:lineRule="auto"/>
      </w:pPr>
      <w:r>
        <w:separator/>
      </w:r>
    </w:p>
  </w:footnote>
  <w:footnote w:type="continuationSeparator" w:id="0">
    <w:p w14:paraId="06BDA2BC" w14:textId="77777777" w:rsidR="00B86D39" w:rsidRDefault="00B86D39" w:rsidP="0034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E9F43" w14:textId="77777777" w:rsidR="008A2ED3" w:rsidRDefault="008A2ED3">
    <w:pPr>
      <w:pStyle w:val="En-tte"/>
    </w:pPr>
  </w:p>
  <w:p w14:paraId="3F346B1A" w14:textId="08237492" w:rsidR="001E2687" w:rsidRDefault="001E268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533BAC3A" wp14:editId="03BA8D17">
          <wp:simplePos x="0" y="0"/>
          <wp:positionH relativeFrom="column">
            <wp:posOffset>5467350</wp:posOffset>
          </wp:positionH>
          <wp:positionV relativeFrom="paragraph">
            <wp:posOffset>-419100</wp:posOffset>
          </wp:positionV>
          <wp:extent cx="1362618" cy="963295"/>
          <wp:effectExtent l="0" t="0" r="0" b="0"/>
          <wp:wrapTight wrapText="bothSides">
            <wp:wrapPolygon edited="0">
              <wp:start x="18126" y="427"/>
              <wp:lineTo x="4229" y="2990"/>
              <wp:lineTo x="604" y="4272"/>
              <wp:lineTo x="906" y="20931"/>
              <wp:lineTo x="19636" y="20931"/>
              <wp:lineTo x="19938" y="17086"/>
              <wp:lineTo x="18428" y="14951"/>
              <wp:lineTo x="17220" y="14951"/>
              <wp:lineTo x="19938" y="10252"/>
              <wp:lineTo x="20543" y="3417"/>
              <wp:lineTo x="19636" y="427"/>
              <wp:lineTo x="18126" y="427"/>
            </wp:wrapPolygon>
          </wp:wrapTight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618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E094D1"/>
    <w:multiLevelType w:val="hybridMultilevel"/>
    <w:tmpl w:val="0C08BC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438CE5"/>
    <w:multiLevelType w:val="hybridMultilevel"/>
    <w:tmpl w:val="9039B8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449F9"/>
    <w:multiLevelType w:val="hybridMultilevel"/>
    <w:tmpl w:val="4A6456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2FB2"/>
    <w:multiLevelType w:val="hybridMultilevel"/>
    <w:tmpl w:val="FE5E200C"/>
    <w:lvl w:ilvl="0" w:tplc="DF0439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1DA6"/>
    <w:multiLevelType w:val="hybridMultilevel"/>
    <w:tmpl w:val="4C4465DC"/>
    <w:lvl w:ilvl="0" w:tplc="1E58648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EE3"/>
    <w:multiLevelType w:val="hybridMultilevel"/>
    <w:tmpl w:val="8548AC4C"/>
    <w:lvl w:ilvl="0" w:tplc="C75CAA6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121DE"/>
    <w:multiLevelType w:val="hybridMultilevel"/>
    <w:tmpl w:val="FB8CF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41F34"/>
    <w:multiLevelType w:val="hybridMultilevel"/>
    <w:tmpl w:val="043AA4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616"/>
    <w:multiLevelType w:val="multilevel"/>
    <w:tmpl w:val="C45A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800FC"/>
    <w:multiLevelType w:val="hybridMultilevel"/>
    <w:tmpl w:val="C1B825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80862"/>
    <w:multiLevelType w:val="multilevel"/>
    <w:tmpl w:val="ADA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355A"/>
    <w:multiLevelType w:val="hybridMultilevel"/>
    <w:tmpl w:val="BA9CAD18"/>
    <w:lvl w:ilvl="0" w:tplc="286E5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159F"/>
    <w:multiLevelType w:val="hybridMultilevel"/>
    <w:tmpl w:val="32B011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816AC"/>
    <w:multiLevelType w:val="hybridMultilevel"/>
    <w:tmpl w:val="0FD0E3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E0DA5"/>
    <w:multiLevelType w:val="hybridMultilevel"/>
    <w:tmpl w:val="94C890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4D2753"/>
    <w:multiLevelType w:val="hybridMultilevel"/>
    <w:tmpl w:val="8FE49C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12DC"/>
    <w:multiLevelType w:val="hybridMultilevel"/>
    <w:tmpl w:val="71C2B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E437F"/>
    <w:multiLevelType w:val="hybridMultilevel"/>
    <w:tmpl w:val="37F8B4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E68E9"/>
    <w:multiLevelType w:val="multilevel"/>
    <w:tmpl w:val="201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F1306"/>
    <w:multiLevelType w:val="hybridMultilevel"/>
    <w:tmpl w:val="FC0CE4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2238B"/>
    <w:multiLevelType w:val="hybridMultilevel"/>
    <w:tmpl w:val="CCDBF0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30C65A7"/>
    <w:multiLevelType w:val="hybridMultilevel"/>
    <w:tmpl w:val="141823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35F0C"/>
    <w:multiLevelType w:val="hybridMultilevel"/>
    <w:tmpl w:val="263653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560F2"/>
    <w:multiLevelType w:val="hybridMultilevel"/>
    <w:tmpl w:val="4E64E114"/>
    <w:lvl w:ilvl="0" w:tplc="28F22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"/>
  </w:num>
  <w:num w:numId="4">
    <w:abstractNumId w:val="0"/>
  </w:num>
  <w:num w:numId="5">
    <w:abstractNumId w:val="20"/>
  </w:num>
  <w:num w:numId="6">
    <w:abstractNumId w:val="14"/>
  </w:num>
  <w:num w:numId="7">
    <w:abstractNumId w:val="9"/>
  </w:num>
  <w:num w:numId="8">
    <w:abstractNumId w:val="5"/>
  </w:num>
  <w:num w:numId="9">
    <w:abstractNumId w:val="13"/>
  </w:num>
  <w:num w:numId="10">
    <w:abstractNumId w:val="21"/>
  </w:num>
  <w:num w:numId="11">
    <w:abstractNumId w:val="6"/>
  </w:num>
  <w:num w:numId="12">
    <w:abstractNumId w:val="16"/>
  </w:num>
  <w:num w:numId="13">
    <w:abstractNumId w:val="2"/>
  </w:num>
  <w:num w:numId="14">
    <w:abstractNumId w:val="22"/>
  </w:num>
  <w:num w:numId="15">
    <w:abstractNumId w:val="17"/>
  </w:num>
  <w:num w:numId="16">
    <w:abstractNumId w:val="19"/>
  </w:num>
  <w:num w:numId="17">
    <w:abstractNumId w:val="4"/>
  </w:num>
  <w:num w:numId="18">
    <w:abstractNumId w:val="15"/>
  </w:num>
  <w:num w:numId="19">
    <w:abstractNumId w:val="11"/>
  </w:num>
  <w:num w:numId="20">
    <w:abstractNumId w:val="12"/>
  </w:num>
  <w:num w:numId="21">
    <w:abstractNumId w:val="3"/>
  </w:num>
  <w:num w:numId="22">
    <w:abstractNumId w:val="18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78"/>
    <w:rsid w:val="00011F80"/>
    <w:rsid w:val="00015D66"/>
    <w:rsid w:val="00034454"/>
    <w:rsid w:val="00056964"/>
    <w:rsid w:val="00061C20"/>
    <w:rsid w:val="000871F0"/>
    <w:rsid w:val="00091178"/>
    <w:rsid w:val="000C6833"/>
    <w:rsid w:val="000E2BBE"/>
    <w:rsid w:val="001201B0"/>
    <w:rsid w:val="001318D4"/>
    <w:rsid w:val="001712C1"/>
    <w:rsid w:val="0019181E"/>
    <w:rsid w:val="001D0CC2"/>
    <w:rsid w:val="001E2687"/>
    <w:rsid w:val="0024402C"/>
    <w:rsid w:val="00246B98"/>
    <w:rsid w:val="00251D32"/>
    <w:rsid w:val="002D1E99"/>
    <w:rsid w:val="00316852"/>
    <w:rsid w:val="00343F73"/>
    <w:rsid w:val="00353A12"/>
    <w:rsid w:val="0039130A"/>
    <w:rsid w:val="00395B65"/>
    <w:rsid w:val="003964A0"/>
    <w:rsid w:val="003C2DA4"/>
    <w:rsid w:val="003F7A71"/>
    <w:rsid w:val="00447DDE"/>
    <w:rsid w:val="00483A3F"/>
    <w:rsid w:val="005645D1"/>
    <w:rsid w:val="005752F1"/>
    <w:rsid w:val="00591014"/>
    <w:rsid w:val="0059169D"/>
    <w:rsid w:val="00603346"/>
    <w:rsid w:val="00627E71"/>
    <w:rsid w:val="0064304E"/>
    <w:rsid w:val="00667B82"/>
    <w:rsid w:val="00693064"/>
    <w:rsid w:val="006A67CA"/>
    <w:rsid w:val="006E6685"/>
    <w:rsid w:val="006F1135"/>
    <w:rsid w:val="00730A50"/>
    <w:rsid w:val="00734035"/>
    <w:rsid w:val="00756634"/>
    <w:rsid w:val="00756B4C"/>
    <w:rsid w:val="00761E75"/>
    <w:rsid w:val="00792F22"/>
    <w:rsid w:val="007A6F96"/>
    <w:rsid w:val="007C4135"/>
    <w:rsid w:val="007C79C8"/>
    <w:rsid w:val="007E09AD"/>
    <w:rsid w:val="00833310"/>
    <w:rsid w:val="008434FB"/>
    <w:rsid w:val="0084736C"/>
    <w:rsid w:val="00896730"/>
    <w:rsid w:val="008A2ED3"/>
    <w:rsid w:val="008B2595"/>
    <w:rsid w:val="008C5ABD"/>
    <w:rsid w:val="008E5F4B"/>
    <w:rsid w:val="00913372"/>
    <w:rsid w:val="00916230"/>
    <w:rsid w:val="00922E0F"/>
    <w:rsid w:val="00945183"/>
    <w:rsid w:val="00965D15"/>
    <w:rsid w:val="009D70EC"/>
    <w:rsid w:val="009E3EA0"/>
    <w:rsid w:val="009E438A"/>
    <w:rsid w:val="00A16E51"/>
    <w:rsid w:val="00A373CF"/>
    <w:rsid w:val="00A45E4C"/>
    <w:rsid w:val="00A53DBE"/>
    <w:rsid w:val="00A574C2"/>
    <w:rsid w:val="00AA12E3"/>
    <w:rsid w:val="00AA795D"/>
    <w:rsid w:val="00AE248A"/>
    <w:rsid w:val="00B0702E"/>
    <w:rsid w:val="00B86D39"/>
    <w:rsid w:val="00B97E51"/>
    <w:rsid w:val="00BE166C"/>
    <w:rsid w:val="00C06F3B"/>
    <w:rsid w:val="00C32675"/>
    <w:rsid w:val="00C3304D"/>
    <w:rsid w:val="00C94FF0"/>
    <w:rsid w:val="00CB777C"/>
    <w:rsid w:val="00CD0FDB"/>
    <w:rsid w:val="00CF5B95"/>
    <w:rsid w:val="00D26E12"/>
    <w:rsid w:val="00D55047"/>
    <w:rsid w:val="00D740DB"/>
    <w:rsid w:val="00D963A1"/>
    <w:rsid w:val="00D96B44"/>
    <w:rsid w:val="00DE4034"/>
    <w:rsid w:val="00E02217"/>
    <w:rsid w:val="00E3527C"/>
    <w:rsid w:val="00E461D7"/>
    <w:rsid w:val="00E4735D"/>
    <w:rsid w:val="00E95CDD"/>
    <w:rsid w:val="00EA31B1"/>
    <w:rsid w:val="00EB1EF9"/>
    <w:rsid w:val="00EC4497"/>
    <w:rsid w:val="00EE1D15"/>
    <w:rsid w:val="00EE4694"/>
    <w:rsid w:val="00EF7BCC"/>
    <w:rsid w:val="00F20EBB"/>
    <w:rsid w:val="00F74B46"/>
    <w:rsid w:val="00F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21DD6"/>
  <w15:chartTrackingRefBased/>
  <w15:docId w15:val="{A3EBCBE3-9873-4CD1-B008-B566C4F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3F73"/>
    <w:pPr>
      <w:keepNext/>
      <w:keepLines/>
      <w:numPr>
        <w:numId w:val="8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3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1178"/>
    <w:pPr>
      <w:ind w:left="720"/>
      <w:contextualSpacing/>
    </w:pPr>
  </w:style>
  <w:style w:type="paragraph" w:customStyle="1" w:styleId="Default">
    <w:name w:val="Default"/>
    <w:rsid w:val="000569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43F7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43F73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34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3F73"/>
  </w:style>
  <w:style w:type="paragraph" w:styleId="Pieddepage">
    <w:name w:val="footer"/>
    <w:basedOn w:val="Normal"/>
    <w:link w:val="PieddepageCar"/>
    <w:uiPriority w:val="99"/>
    <w:unhideWhenUsed/>
    <w:rsid w:val="0034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F73"/>
  </w:style>
  <w:style w:type="paragraph" w:styleId="NormalWeb">
    <w:name w:val="Normal (Web)"/>
    <w:basedOn w:val="Normal"/>
    <w:uiPriority w:val="99"/>
    <w:semiHidden/>
    <w:unhideWhenUsed/>
    <w:rsid w:val="0062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792F2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74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@atpplu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 Ben Ammar Sioud</dc:creator>
  <cp:keywords/>
  <dc:description/>
  <cp:lastModifiedBy>Ahmed Maamouri</cp:lastModifiedBy>
  <cp:revision>29</cp:revision>
  <dcterms:created xsi:type="dcterms:W3CDTF">2021-03-19T15:55:00Z</dcterms:created>
  <dcterms:modified xsi:type="dcterms:W3CDTF">2021-03-22T20:32:00Z</dcterms:modified>
</cp:coreProperties>
</file>